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C846B" w14:textId="77777777" w:rsidR="00D50D36" w:rsidRPr="00D50D36" w:rsidRDefault="00D50D36" w:rsidP="00124DB5">
      <w:pPr>
        <w:widowControl w:val="0"/>
        <w:ind w:right="-7" w:firstLine="567"/>
        <w:jc w:val="right"/>
        <w:rPr>
          <w:rFonts w:ascii="GHEA Grapalat" w:hAnsi="GHEA Grapalat" w:cs="Sylfaen"/>
          <w:i/>
          <w:u w:val="single"/>
        </w:rPr>
      </w:pPr>
    </w:p>
    <w:p w14:paraId="68F87C69" w14:textId="77777777" w:rsidR="0091248C" w:rsidRPr="009044F1" w:rsidRDefault="0091248C" w:rsidP="00124DB5">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6E23FD59" w14:textId="1FC9C3DA" w:rsidR="00642EFE" w:rsidRPr="009044F1" w:rsidRDefault="0091248C" w:rsidP="00124DB5">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Pr>
          <w:rFonts w:ascii="GHEA Grapalat" w:hAnsi="GHEA Grapalat"/>
          <w:i w:val="0"/>
          <w:sz w:val="24"/>
          <w:szCs w:val="24"/>
        </w:rPr>
        <w:t>ЗАПРОС КОТИРОВОК</w:t>
      </w:r>
    </w:p>
    <w:p w14:paraId="75BB2BD3" w14:textId="2EDEE736" w:rsidR="0091042F" w:rsidRDefault="00642EFE" w:rsidP="00124DB5">
      <w:pPr>
        <w:pStyle w:val="BodyTextIndent"/>
        <w:widowControl w:val="0"/>
        <w:spacing w:line="240" w:lineRule="auto"/>
        <w:ind w:firstLine="0"/>
        <w:jc w:val="center"/>
        <w:rPr>
          <w:rFonts w:ascii="GHEA Grapalat" w:hAnsi="GHEA Grapalat"/>
          <w:i w:val="0"/>
          <w:color w:val="FF000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F102E3">
        <w:rPr>
          <w:rFonts w:ascii="GHEA Grapalat" w:hAnsi="GHEA Grapalat"/>
          <w:i w:val="0"/>
          <w:color w:val="FF0000"/>
          <w:sz w:val="24"/>
          <w:szCs w:val="24"/>
          <w:lang w:val="hy-AM"/>
        </w:rPr>
        <w:t>05</w:t>
      </w:r>
      <w:r w:rsidRPr="00601797">
        <w:rPr>
          <w:rFonts w:ascii="GHEA Grapalat" w:hAnsi="GHEA Grapalat"/>
          <w:i w:val="0"/>
          <w:color w:val="FF0000"/>
          <w:sz w:val="24"/>
          <w:szCs w:val="24"/>
        </w:rPr>
        <w:t>" "</w:t>
      </w:r>
      <w:r w:rsidR="009B2088">
        <w:rPr>
          <w:rFonts w:ascii="GHEA Grapalat" w:hAnsi="GHEA Grapalat"/>
          <w:i w:val="0"/>
          <w:color w:val="FF0000"/>
          <w:sz w:val="24"/>
          <w:szCs w:val="24"/>
          <w:lang w:val="hy-AM"/>
        </w:rPr>
        <w:t>1</w:t>
      </w:r>
      <w:r w:rsidR="00F102E3">
        <w:rPr>
          <w:rFonts w:ascii="GHEA Grapalat" w:hAnsi="GHEA Grapalat"/>
          <w:i w:val="0"/>
          <w:color w:val="FF0000"/>
          <w:sz w:val="24"/>
          <w:szCs w:val="24"/>
          <w:lang w:val="hy-AM"/>
        </w:rPr>
        <w:t>2</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3A6F27" w:rsidRPr="003A6F27">
        <w:rPr>
          <w:rFonts w:ascii="GHEA Grapalat" w:hAnsi="GHEA Grapalat"/>
          <w:i w:val="0"/>
          <w:color w:val="FF0000"/>
          <w:sz w:val="24"/>
          <w:szCs w:val="24"/>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3BB5CED3" w14:textId="77777777" w:rsidR="0091248C" w:rsidRPr="007B12A3" w:rsidRDefault="0091248C" w:rsidP="00124DB5">
      <w:pPr>
        <w:widowControl w:val="0"/>
        <w:ind w:firstLine="720"/>
        <w:jc w:val="center"/>
        <w:rPr>
          <w:rFonts w:ascii="GHEA Grapalat" w:hAnsi="GHEA Grapalat"/>
          <w:b/>
        </w:rPr>
      </w:pPr>
      <w:r w:rsidRPr="007B12A3">
        <w:rPr>
          <w:rFonts w:ascii="GHEA Grapalat" w:hAnsi="GHEA Grapalat"/>
          <w:b/>
        </w:rPr>
        <w:t>Процедура закупки организована на основании части 2 пункта 6 статьи 15 Закона О закупках</w:t>
      </w:r>
    </w:p>
    <w:p w14:paraId="288D3E75" w14:textId="3705B464" w:rsidR="0091042F" w:rsidRPr="009044F1" w:rsidRDefault="0006703E" w:rsidP="00124DB5">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55174F">
        <w:rPr>
          <w:rFonts w:ascii="GHEA Grapalat" w:hAnsi="GHEA Grapalat"/>
          <w:i w:val="0"/>
          <w:sz w:val="24"/>
          <w:szCs w:val="24"/>
        </w:rPr>
        <w:t>GHAShDzB-</w:t>
      </w:r>
      <w:r w:rsidR="00E53C21">
        <w:rPr>
          <w:rFonts w:ascii="GHEA Grapalat" w:hAnsi="GHEA Grapalat"/>
          <w:i w:val="0"/>
          <w:sz w:val="24"/>
          <w:szCs w:val="24"/>
        </w:rPr>
        <w:t>25/10</w:t>
      </w:r>
    </w:p>
    <w:p w14:paraId="4DA1CB45" w14:textId="77777777" w:rsidR="0091042F" w:rsidRPr="009044F1" w:rsidRDefault="0091042F" w:rsidP="00124DB5">
      <w:pPr>
        <w:pStyle w:val="BodyTextIndent"/>
        <w:widowControl w:val="0"/>
        <w:spacing w:line="240" w:lineRule="auto"/>
        <w:rPr>
          <w:rFonts w:ascii="GHEA Grapalat" w:hAnsi="GHEA Grapalat"/>
          <w:i w:val="0"/>
          <w:sz w:val="24"/>
          <w:szCs w:val="24"/>
        </w:rPr>
      </w:pPr>
    </w:p>
    <w:p w14:paraId="78B9F6A4" w14:textId="4AE5D731" w:rsidR="00642EFE" w:rsidRPr="009044F1" w:rsidRDefault="00601797" w:rsidP="00124DB5">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55174F">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rPr>
          <w:rFonts w:ascii="GHEA Grapalat" w:hAnsi="GHEA Grapalat"/>
          <w:i w:val="0"/>
          <w:sz w:val="24"/>
          <w:szCs w:val="24"/>
        </w:rPr>
        <w:fldChar w:fldCharType="begin"/>
      </w:r>
      <w:r w:rsidRPr="00E53C21">
        <w:rPr>
          <w:rFonts w:ascii="GHEA Grapalat" w:hAnsi="GHEA Grapalat"/>
          <w:i w:val="0"/>
          <w:sz w:val="24"/>
          <w:szCs w:val="24"/>
        </w:rPr>
        <w:instrText xml:space="preserve"> HYPERLINK "http://www.armeps.am/" \h </w:instrText>
      </w:r>
      <w:r>
        <w:rPr>
          <w:rFonts w:ascii="GHEA Grapalat" w:hAnsi="GHEA Grapalat"/>
          <w:i w:val="0"/>
          <w:sz w:val="24"/>
          <w:szCs w:val="24"/>
        </w:rPr>
      </w:r>
      <w:r>
        <w:rPr>
          <w:rFonts w:ascii="GHEA Grapalat" w:hAnsi="GHEA Grapalat"/>
          <w:i w:val="0"/>
          <w:sz w:val="24"/>
          <w:szCs w:val="24"/>
        </w:rP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3AA5BED4" w:rsidR="00341A74" w:rsidRPr="003A1EBB" w:rsidRDefault="00A20B69" w:rsidP="00124DB5">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E53C21">
        <w:rPr>
          <w:rFonts w:ascii="Calibri" w:hAnsi="Calibri" w:cs="Calibri"/>
          <w:i w:val="0"/>
          <w:sz w:val="24"/>
          <w:szCs w:val="24"/>
        </w:rPr>
        <w:t> </w:t>
      </w:r>
      <w:r w:rsidRPr="00E53C21">
        <w:rPr>
          <w:rFonts w:ascii="GHEA Grapalat" w:hAnsi="GHEA Grapalat"/>
          <w:i w:val="0"/>
          <w:sz w:val="24"/>
          <w:szCs w:val="24"/>
        </w:rPr>
        <w:t>установленном</w:t>
      </w:r>
      <w:r w:rsidR="00782D60" w:rsidRPr="00E53C21">
        <w:rPr>
          <w:rFonts w:ascii="Calibri" w:hAnsi="Calibri" w:cs="Calibri"/>
          <w:i w:val="0"/>
          <w:sz w:val="24"/>
          <w:szCs w:val="24"/>
        </w:rPr>
        <w:t> </w:t>
      </w:r>
      <w:r w:rsidRPr="00E53C21">
        <w:rPr>
          <w:rFonts w:ascii="GHEA Grapalat" w:hAnsi="GHEA Grapalat"/>
          <w:i w:val="0"/>
          <w:sz w:val="24"/>
          <w:szCs w:val="24"/>
        </w:rPr>
        <w:t>порядке будет предложено заключить договор на поставку</w:t>
      </w:r>
      <w:r w:rsidR="00E53C21" w:rsidRPr="00E53C21">
        <w:rPr>
          <w:rFonts w:ascii="GHEA Grapalat" w:hAnsi="GHEA Grapalat"/>
          <w:i w:val="0"/>
          <w:sz w:val="24"/>
          <w:szCs w:val="24"/>
        </w:rPr>
        <w:t xml:space="preserve"> </w:t>
      </w:r>
      <w:r w:rsidR="00E53C21">
        <w:rPr>
          <w:rFonts w:ascii="GHEA Grapalat" w:hAnsi="GHEA Grapalat"/>
          <w:i w:val="0"/>
          <w:sz w:val="24"/>
          <w:szCs w:val="24"/>
        </w:rPr>
        <w:t>р</w:t>
      </w:r>
      <w:r w:rsidR="00E53C21" w:rsidRPr="00E53C21">
        <w:rPr>
          <w:rFonts w:ascii="GHEA Grapalat" w:hAnsi="GHEA Grapalat"/>
          <w:i w:val="0"/>
          <w:sz w:val="24"/>
          <w:szCs w:val="24"/>
        </w:rPr>
        <w:t xml:space="preserve">абот по ремонту бордюров на территории административного района Малатия-Себастия города Ереван </w:t>
      </w:r>
      <w:r w:rsidR="00782D60">
        <w:rPr>
          <w:rFonts w:ascii="GHEA Grapalat" w:hAnsi="GHEA Grapalat"/>
          <w:i w:val="0"/>
          <w:sz w:val="24"/>
          <w:szCs w:val="24"/>
        </w:rPr>
        <w:t>(далее — договор).</w:t>
      </w:r>
    </w:p>
    <w:p w14:paraId="1D6FB85B" w14:textId="77777777" w:rsidR="00357D48" w:rsidRPr="009044F1" w:rsidRDefault="00A20B69" w:rsidP="00124DB5">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124DB5">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124DB5">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1"/>
      </w:r>
    </w:p>
    <w:p w14:paraId="1E6A7B75" w14:textId="77777777" w:rsidR="0067579A" w:rsidRPr="00D5443D" w:rsidRDefault="00357D48" w:rsidP="00124DB5">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02A7F837" w:rsidR="005939DE" w:rsidRPr="00C07F24" w:rsidRDefault="00677658" w:rsidP="00124DB5">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DA6621">
        <w:rPr>
          <w:rFonts w:ascii="GHEA Grapalat" w:hAnsi="GHEA Grapalat"/>
          <w:b/>
          <w:i w:val="0"/>
          <w:iCs/>
          <w:lang w:val="hy-AM"/>
        </w:rPr>
        <w:t>11:00</w:t>
      </w:r>
      <w:r w:rsidR="00601797" w:rsidRPr="00601797">
        <w:rPr>
          <w:rFonts w:ascii="GHEA Grapalat" w:hAnsi="GHEA Grapalat"/>
          <w:b/>
          <w:i w:val="0"/>
          <w:iCs/>
          <w:lang w:val="hy-AM"/>
        </w:rPr>
        <w:t xml:space="preserve"> часов </w:t>
      </w:r>
      <w:r w:rsidR="00DA6621">
        <w:rPr>
          <w:rFonts w:ascii="GHEA Grapalat" w:hAnsi="GHEA Grapalat"/>
          <w:b/>
          <w:i w:val="0"/>
          <w:iCs/>
        </w:rPr>
        <w:t>1</w:t>
      </w:r>
      <w:r w:rsidR="009B2088">
        <w:rPr>
          <w:rFonts w:ascii="GHEA Grapalat" w:hAnsi="GHEA Grapalat"/>
          <w:b/>
          <w:i w:val="0"/>
          <w:iCs/>
          <w:lang w:val="hy-AM"/>
        </w:rPr>
        <w:t>6.12.2024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124DB5">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2D5160FD" w:rsidR="004E2FC6" w:rsidRPr="001B32D9" w:rsidRDefault="0060526C" w:rsidP="00124DB5">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DA6621">
        <w:rPr>
          <w:rFonts w:ascii="GHEA Grapalat" w:hAnsi="GHEA Grapalat"/>
          <w:b/>
          <w:i w:val="0"/>
          <w:iCs/>
          <w:lang w:val="hy-AM"/>
        </w:rPr>
        <w:t>11:00</w:t>
      </w:r>
      <w:r w:rsidR="00601797" w:rsidRPr="00601797">
        <w:rPr>
          <w:rFonts w:ascii="GHEA Grapalat" w:hAnsi="GHEA Grapalat"/>
          <w:b/>
          <w:i w:val="0"/>
          <w:iCs/>
          <w:lang w:val="hy-AM"/>
        </w:rPr>
        <w:t xml:space="preserve"> часов </w:t>
      </w:r>
      <w:r w:rsidR="00DA6621">
        <w:rPr>
          <w:rFonts w:ascii="GHEA Grapalat" w:hAnsi="GHEA Grapalat"/>
          <w:b/>
          <w:i w:val="0"/>
          <w:iCs/>
        </w:rPr>
        <w:t>1</w:t>
      </w:r>
      <w:r w:rsidR="009B2088">
        <w:rPr>
          <w:rFonts w:ascii="GHEA Grapalat" w:hAnsi="GHEA Grapalat"/>
          <w:b/>
          <w:i w:val="0"/>
          <w:iCs/>
          <w:lang w:val="hy-AM"/>
        </w:rPr>
        <w:t>6.12.2024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124DB5">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124DB5">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09E84CD7" w:rsidR="006E7AF9" w:rsidRDefault="006E7AF9" w:rsidP="00124DB5">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131C14">
        <w:rPr>
          <w:rFonts w:ascii="GHEA Grapalat" w:hAnsi="GHEA Grapalat"/>
          <w:sz w:val="24"/>
          <w:szCs w:val="24"/>
        </w:rPr>
        <w:t>373</w:t>
      </w:r>
    </w:p>
    <w:p w14:paraId="29D580B7" w14:textId="2B08EBA5" w:rsidR="006E7AF9" w:rsidRDefault="006E7AF9" w:rsidP="00124DB5">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131C14">
        <w:rPr>
          <w:rFonts w:ascii="GHEA Grapalat" w:hAnsi="GHEA Grapalat"/>
          <w:i w:val="0"/>
          <w:sz w:val="24"/>
          <w:szCs w:val="24"/>
          <w:lang w:val="en-US"/>
        </w:rPr>
        <w:t>gor</w:t>
      </w:r>
      <w:proofErr w:type="spellEnd"/>
      <w:r w:rsidR="00131C14" w:rsidRPr="004340E1">
        <w:rPr>
          <w:rFonts w:ascii="GHEA Grapalat" w:hAnsi="GHEA Grapalat"/>
          <w:i w:val="0"/>
          <w:sz w:val="24"/>
          <w:szCs w:val="24"/>
        </w:rPr>
        <w:t>.</w:t>
      </w:r>
      <w:proofErr w:type="spellStart"/>
      <w:r w:rsidR="00131C14">
        <w:rPr>
          <w:rFonts w:ascii="GHEA Grapalat" w:hAnsi="GHEA Grapalat"/>
          <w:i w:val="0"/>
          <w:sz w:val="24"/>
          <w:szCs w:val="24"/>
          <w:lang w:val="en-US"/>
        </w:rPr>
        <w:t>muradyan</w:t>
      </w:r>
      <w:proofErr w:type="spellEnd"/>
      <w:r>
        <w:rPr>
          <w:rFonts w:ascii="GHEA Grapalat" w:hAnsi="GHEA Grapalat"/>
          <w:i w:val="0"/>
          <w:sz w:val="24"/>
          <w:szCs w:val="24"/>
        </w:rPr>
        <w:t xml:space="preserve">@yerevan.am </w:t>
      </w:r>
    </w:p>
    <w:p w14:paraId="7EB7C1E5" w14:textId="77777777" w:rsidR="006E7AF9" w:rsidRDefault="006E7AF9" w:rsidP="00124DB5">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124DB5">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124DB5">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0D4672B4" w:rsidR="00096865" w:rsidRPr="009044F1" w:rsidRDefault="005D7731" w:rsidP="00124DB5">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55174F">
        <w:rPr>
          <w:rFonts w:ascii="GHEA Grapalat" w:hAnsi="GHEA Grapalat"/>
          <w:i/>
        </w:rPr>
        <w:t>GHAShDzB-</w:t>
      </w:r>
      <w:r w:rsidR="00E53C21">
        <w:rPr>
          <w:rFonts w:ascii="GHEA Grapalat" w:hAnsi="GHEA Grapalat"/>
          <w:i/>
        </w:rPr>
        <w:t>25/10</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8E6FD0" w:rsidRPr="0013126D">
        <w:rPr>
          <w:rFonts w:ascii="GHEA Grapalat" w:hAnsi="GHEA Grapalat"/>
          <w:i/>
        </w:rPr>
        <w:t>05</w:t>
      </w:r>
      <w:r w:rsidR="006E7AF9" w:rsidRPr="006E7AF9">
        <w:rPr>
          <w:rFonts w:ascii="GHEA Grapalat" w:hAnsi="GHEA Grapalat"/>
          <w:i/>
          <w:color w:val="FF0000"/>
        </w:rPr>
        <w:t>.</w:t>
      </w:r>
      <w:r w:rsidR="009B2088">
        <w:rPr>
          <w:rFonts w:ascii="GHEA Grapalat" w:hAnsi="GHEA Grapalat"/>
          <w:i/>
          <w:color w:val="FF0000"/>
          <w:lang w:val="hy-AM"/>
        </w:rPr>
        <w:t>1</w:t>
      </w:r>
      <w:r w:rsidR="008E6FD0">
        <w:rPr>
          <w:rFonts w:ascii="GHEA Grapalat" w:hAnsi="GHEA Grapalat"/>
          <w:i/>
          <w:color w:val="FF0000"/>
          <w:lang w:val="hy-AM"/>
        </w:rPr>
        <w:t>2</w:t>
      </w:r>
      <w:r w:rsidR="00096865" w:rsidRPr="006E7AF9">
        <w:rPr>
          <w:rFonts w:ascii="GHEA Grapalat" w:hAnsi="GHEA Grapalat"/>
          <w:i/>
          <w:color w:val="FF0000"/>
        </w:rPr>
        <w:t xml:space="preserve"> 20</w:t>
      </w:r>
      <w:r w:rsidR="006E7AF9" w:rsidRPr="006E7AF9">
        <w:rPr>
          <w:rFonts w:ascii="GHEA Grapalat" w:hAnsi="GHEA Grapalat"/>
          <w:i/>
          <w:color w:val="FF0000"/>
        </w:rPr>
        <w:t>2</w:t>
      </w:r>
      <w:r w:rsidR="00DD0060" w:rsidRPr="00AA192C">
        <w:rPr>
          <w:rFonts w:ascii="GHEA Grapalat" w:hAnsi="GHEA Grapalat"/>
          <w:i/>
          <w:color w:val="FF0000"/>
        </w:rPr>
        <w:t>4</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124DB5">
      <w:pPr>
        <w:pStyle w:val="BodyText"/>
        <w:widowControl w:val="0"/>
        <w:spacing w:after="0"/>
        <w:ind w:right="-7" w:firstLine="567"/>
        <w:jc w:val="center"/>
        <w:rPr>
          <w:rFonts w:ascii="GHEA Grapalat" w:hAnsi="GHEA Grapalat"/>
        </w:rPr>
      </w:pPr>
    </w:p>
    <w:p w14:paraId="552921E7" w14:textId="77777777" w:rsidR="00096865" w:rsidRPr="003A1EBB" w:rsidRDefault="00096865" w:rsidP="00124DB5">
      <w:pPr>
        <w:pStyle w:val="BodyText"/>
        <w:widowControl w:val="0"/>
        <w:spacing w:after="0"/>
        <w:ind w:right="-7" w:firstLine="567"/>
        <w:jc w:val="center"/>
        <w:rPr>
          <w:rFonts w:ascii="GHEA Grapalat" w:hAnsi="GHEA Grapalat"/>
        </w:rPr>
      </w:pPr>
    </w:p>
    <w:p w14:paraId="26067788" w14:textId="77777777" w:rsidR="000763E5" w:rsidRPr="003A1EBB" w:rsidRDefault="000763E5" w:rsidP="00124DB5">
      <w:pPr>
        <w:pStyle w:val="BodyText"/>
        <w:widowControl w:val="0"/>
        <w:spacing w:after="0"/>
        <w:ind w:right="-7" w:firstLine="567"/>
        <w:jc w:val="center"/>
        <w:rPr>
          <w:rFonts w:ascii="GHEA Grapalat" w:hAnsi="GHEA Grapalat"/>
        </w:rPr>
      </w:pPr>
    </w:p>
    <w:p w14:paraId="4C04C126" w14:textId="64572A1A" w:rsidR="00096865" w:rsidRPr="003A1EBB" w:rsidRDefault="00033ED4" w:rsidP="00124DB5">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124DB5">
      <w:pPr>
        <w:pStyle w:val="BodyText"/>
        <w:widowControl w:val="0"/>
        <w:spacing w:after="0"/>
        <w:ind w:right="-7" w:firstLine="567"/>
        <w:jc w:val="center"/>
        <w:rPr>
          <w:rFonts w:ascii="GHEA Grapalat" w:hAnsi="GHEA Grapalat"/>
        </w:rPr>
      </w:pPr>
    </w:p>
    <w:p w14:paraId="6312CFBB" w14:textId="77777777" w:rsidR="000763E5" w:rsidRPr="003A1EBB" w:rsidRDefault="000763E5" w:rsidP="00124DB5">
      <w:pPr>
        <w:pStyle w:val="BodyText"/>
        <w:widowControl w:val="0"/>
        <w:spacing w:after="0"/>
        <w:ind w:right="-7" w:firstLine="567"/>
        <w:jc w:val="center"/>
        <w:rPr>
          <w:rFonts w:ascii="GHEA Grapalat" w:hAnsi="GHEA Grapalat"/>
        </w:rPr>
      </w:pPr>
    </w:p>
    <w:p w14:paraId="63B83025" w14:textId="77777777" w:rsidR="00096865" w:rsidRPr="009044F1" w:rsidRDefault="000763E5" w:rsidP="00124DB5">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124DB5">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124DB5">
      <w:pPr>
        <w:pStyle w:val="BodyText"/>
        <w:widowControl w:val="0"/>
        <w:spacing w:after="0"/>
        <w:ind w:right="-7" w:firstLine="567"/>
        <w:jc w:val="center"/>
        <w:rPr>
          <w:rFonts w:ascii="GHEA Grapalat" w:hAnsi="GHEA Grapalat" w:cs="Sylfaen"/>
        </w:rPr>
      </w:pPr>
    </w:p>
    <w:p w14:paraId="56BCC1F6" w14:textId="44E99AE6" w:rsidR="00033ED4" w:rsidRDefault="002B32D6" w:rsidP="00124DB5">
      <w:pPr>
        <w:pStyle w:val="BodyText"/>
        <w:widowControl w:val="0"/>
        <w:spacing w:after="0"/>
        <w:ind w:right="-7"/>
        <w:jc w:val="center"/>
        <w:rPr>
          <w:rFonts w:ascii="GHEA Grapalat" w:hAnsi="GHEA Grapalat"/>
        </w:rPr>
      </w:pPr>
      <w:r w:rsidRPr="009044F1">
        <w:rPr>
          <w:rFonts w:ascii="GHEA Grapalat" w:hAnsi="GHEA Grapalat"/>
        </w:rPr>
        <w:t xml:space="preserve">НА </w:t>
      </w:r>
      <w:r w:rsidR="0055174F">
        <w:rPr>
          <w:rFonts w:ascii="GHEA Grapalat" w:hAnsi="GHEA Grapalat"/>
        </w:rPr>
        <w:t>ЗАПРОС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EB0EF6">
        <w:rPr>
          <w:rFonts w:ascii="GHEA Grapalat" w:hAnsi="GHEA Grapalat"/>
          <w:i/>
        </w:rPr>
        <w:t>р</w:t>
      </w:r>
      <w:r w:rsidR="00EB0EF6" w:rsidRPr="00E53C21">
        <w:rPr>
          <w:rFonts w:ascii="GHEA Grapalat" w:hAnsi="GHEA Grapalat"/>
          <w:i/>
        </w:rPr>
        <w:t>абот по ремонту бордюров на территории административного района Малатия-Себастия города Ереван</w:t>
      </w:r>
      <w:r w:rsidR="00EB0EF6">
        <w:rPr>
          <w:rFonts w:ascii="GHEA Grapalat" w:hAnsi="GHEA Grapalat"/>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124DB5">
      <w:pPr>
        <w:pStyle w:val="BodyText"/>
        <w:widowControl w:val="0"/>
        <w:spacing w:after="0"/>
        <w:ind w:right="-7"/>
        <w:jc w:val="center"/>
        <w:rPr>
          <w:rFonts w:ascii="GHEA Grapalat" w:hAnsi="GHEA Grapalat"/>
        </w:rPr>
      </w:pPr>
    </w:p>
    <w:p w14:paraId="0B3314FF" w14:textId="77777777" w:rsidR="00CE0D95" w:rsidRPr="009044F1" w:rsidRDefault="00CE0D95" w:rsidP="00124DB5">
      <w:pPr>
        <w:pStyle w:val="BodyText"/>
        <w:widowControl w:val="0"/>
        <w:spacing w:after="0"/>
        <w:ind w:right="-7" w:firstLine="567"/>
        <w:jc w:val="center"/>
        <w:rPr>
          <w:rFonts w:ascii="GHEA Grapalat" w:hAnsi="GHEA Grapalat"/>
        </w:rPr>
      </w:pPr>
    </w:p>
    <w:p w14:paraId="41B931A2" w14:textId="77777777" w:rsidR="00CE0D95" w:rsidRPr="009044F1" w:rsidRDefault="00CE0D95" w:rsidP="00124DB5">
      <w:pPr>
        <w:pStyle w:val="BodyText"/>
        <w:widowControl w:val="0"/>
        <w:spacing w:after="0"/>
        <w:ind w:right="-7" w:firstLine="567"/>
        <w:jc w:val="center"/>
        <w:rPr>
          <w:rFonts w:ascii="GHEA Grapalat" w:hAnsi="GHEA Grapalat"/>
        </w:rPr>
      </w:pPr>
    </w:p>
    <w:p w14:paraId="78B1FA20" w14:textId="77777777" w:rsidR="000763E5" w:rsidRDefault="000763E5" w:rsidP="00124DB5">
      <w:pPr>
        <w:rPr>
          <w:rFonts w:ascii="GHEA Grapalat" w:hAnsi="GHEA Grapalat"/>
        </w:rPr>
      </w:pPr>
      <w:r>
        <w:rPr>
          <w:rFonts w:ascii="GHEA Grapalat" w:hAnsi="GHEA Grapalat"/>
        </w:rPr>
        <w:br w:type="page"/>
      </w:r>
    </w:p>
    <w:p w14:paraId="5ED59B81" w14:textId="77777777" w:rsidR="001A43A4" w:rsidRPr="009044F1" w:rsidRDefault="00096865" w:rsidP="00124DB5">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124DB5">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124DB5">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124DB5">
      <w:pPr>
        <w:widowControl w:val="0"/>
        <w:ind w:firstLine="567"/>
        <w:jc w:val="both"/>
        <w:rPr>
          <w:rFonts w:ascii="GHEA Grapalat" w:hAnsi="GHEA Grapalat"/>
          <w:i/>
          <w:lang w:val="hy-AM"/>
        </w:rPr>
      </w:pPr>
    </w:p>
    <w:p w14:paraId="36406057" w14:textId="77777777" w:rsidR="00615B35" w:rsidRPr="009044F1" w:rsidRDefault="0046586E" w:rsidP="00124DB5">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124DB5">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124DB5">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124DB5">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124DB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124DB5">
      <w:pPr>
        <w:jc w:val="both"/>
        <w:rPr>
          <w:rFonts w:ascii="GHEA Grapalat" w:hAnsi="GHEA Grapalat"/>
          <w:i/>
        </w:rPr>
      </w:pPr>
    </w:p>
    <w:p w14:paraId="09B97B9A" w14:textId="77777777" w:rsidR="00984BDB" w:rsidRPr="009044F1" w:rsidRDefault="00984BDB" w:rsidP="00124DB5">
      <w:pPr>
        <w:widowControl w:val="0"/>
        <w:ind w:firstLine="567"/>
        <w:jc w:val="both"/>
        <w:rPr>
          <w:rFonts w:ascii="GHEA Grapalat" w:hAnsi="GHEA Grapalat"/>
          <w:i/>
        </w:rPr>
      </w:pPr>
    </w:p>
    <w:p w14:paraId="2BC78628" w14:textId="77777777" w:rsidR="00160AE4" w:rsidRPr="009044F1" w:rsidRDefault="00994A77" w:rsidP="00124DB5">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124DB5">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124DB5">
      <w:pPr>
        <w:widowControl w:val="0"/>
        <w:ind w:firstLine="567"/>
        <w:jc w:val="center"/>
        <w:rPr>
          <w:rFonts w:ascii="GHEA Grapalat" w:hAnsi="GHEA Grapalat"/>
          <w:i/>
        </w:rPr>
      </w:pPr>
    </w:p>
    <w:p w14:paraId="56EFF140" w14:textId="00553BC6" w:rsidR="00033ED4" w:rsidRDefault="00EB0EF6" w:rsidP="00124DB5">
      <w:pPr>
        <w:widowControl w:val="0"/>
        <w:rPr>
          <w:rFonts w:ascii="GHEA Grapalat" w:hAnsi="GHEA Grapalat"/>
          <w:sz w:val="20"/>
          <w:szCs w:val="20"/>
        </w:rPr>
      </w:pPr>
      <w:r>
        <w:rPr>
          <w:rFonts w:ascii="GHEA Grapalat" w:hAnsi="GHEA Grapalat"/>
          <w:i/>
        </w:rPr>
        <w:t>р</w:t>
      </w:r>
      <w:r w:rsidRPr="00E53C21">
        <w:rPr>
          <w:rFonts w:ascii="GHEA Grapalat" w:hAnsi="GHEA Grapalat"/>
          <w:i/>
        </w:rPr>
        <w:t>абот</w:t>
      </w:r>
      <w:r>
        <w:rPr>
          <w:rFonts w:ascii="GHEA Grapalat" w:hAnsi="GHEA Grapalat"/>
          <w:i/>
        </w:rPr>
        <w:t>ы</w:t>
      </w:r>
      <w:r w:rsidRPr="00E53C21">
        <w:rPr>
          <w:rFonts w:ascii="GHEA Grapalat" w:hAnsi="GHEA Grapalat"/>
          <w:i/>
        </w:rPr>
        <w:t xml:space="preserve"> по ремонту бордюров на территории административного района Малатия-Себастия города Ереван</w:t>
      </w:r>
      <w:r>
        <w:rPr>
          <w:rFonts w:ascii="GHEA Grapalat" w:hAnsi="GHEA Grapalat"/>
          <w:b/>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r w:rsidR="00033ED4">
        <w:rPr>
          <w:rFonts w:ascii="GHEA Grapalat" w:hAnsi="GHEA Grapalat"/>
        </w:rPr>
        <w:t xml:space="preserve"> </w:t>
      </w:r>
    </w:p>
    <w:p w14:paraId="2D46C958" w14:textId="77777777" w:rsidR="00160AE4" w:rsidRPr="003A1EBB" w:rsidRDefault="00160AE4" w:rsidP="00124DB5">
      <w:pPr>
        <w:widowControl w:val="0"/>
        <w:ind w:firstLine="567"/>
        <w:jc w:val="center"/>
        <w:rPr>
          <w:rFonts w:ascii="GHEA Grapalat" w:hAnsi="GHEA Grapalat"/>
        </w:rPr>
      </w:pPr>
    </w:p>
    <w:p w14:paraId="0FA6F93B" w14:textId="791A66D6" w:rsidR="00096865" w:rsidRPr="009044F1" w:rsidRDefault="00160AE4" w:rsidP="00124DB5">
      <w:pPr>
        <w:widowControl w:val="0"/>
        <w:jc w:val="center"/>
        <w:rPr>
          <w:rFonts w:ascii="GHEA Grapalat" w:hAnsi="GHEA Grapalat"/>
          <w:i/>
        </w:rPr>
      </w:pPr>
      <w:r w:rsidRPr="009044F1">
        <w:rPr>
          <w:rFonts w:ascii="GHEA Grapalat" w:hAnsi="GHEA Grapalat"/>
          <w:b/>
        </w:rPr>
        <w:t xml:space="preserve">ПРИГЛАШЕНИЯ НА </w:t>
      </w:r>
      <w:r w:rsidR="0055174F">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124DB5">
      <w:pPr>
        <w:widowControl w:val="0"/>
        <w:jc w:val="center"/>
        <w:rPr>
          <w:rFonts w:ascii="GHEA Grapalat" w:hAnsi="GHEA Grapalat" w:cs="Sylfaen"/>
          <w:b/>
        </w:rPr>
      </w:pPr>
    </w:p>
    <w:p w14:paraId="7E27DFE3" w14:textId="77777777" w:rsidR="00096865" w:rsidRPr="008842CE" w:rsidRDefault="00096865" w:rsidP="00124DB5">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124DB5">
      <w:pPr>
        <w:widowControl w:val="0"/>
        <w:jc w:val="center"/>
        <w:rPr>
          <w:rFonts w:ascii="GHEA Grapalat" w:hAnsi="GHEA Grapalat"/>
        </w:rPr>
      </w:pPr>
    </w:p>
    <w:p w14:paraId="531A646C" w14:textId="77777777" w:rsidR="00096865" w:rsidRPr="009044F1" w:rsidRDefault="00096865" w:rsidP="00124DB5">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124DB5">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124DB5">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124DB5">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124DB5">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124DB5">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3893156C" w:rsidR="00096865" w:rsidRPr="009044F1" w:rsidRDefault="00087A30" w:rsidP="00124DB5">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0476E8E7" w14:textId="77777777" w:rsidR="00096865" w:rsidRPr="008842CE" w:rsidRDefault="00087A30" w:rsidP="00124DB5">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124DB5">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124DB5">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124DB5">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124DB5">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124DB5">
      <w:pPr>
        <w:widowControl w:val="0"/>
        <w:jc w:val="center"/>
        <w:rPr>
          <w:rFonts w:ascii="GHEA Grapalat" w:hAnsi="GHEA Grapalat"/>
          <w:b/>
        </w:rPr>
      </w:pPr>
    </w:p>
    <w:p w14:paraId="0F510C48" w14:textId="77777777" w:rsidR="00520F57" w:rsidRDefault="00520F57" w:rsidP="00124DB5">
      <w:pPr>
        <w:widowControl w:val="0"/>
        <w:jc w:val="center"/>
        <w:rPr>
          <w:rFonts w:ascii="GHEA Grapalat" w:hAnsi="GHEA Grapalat"/>
          <w:b/>
        </w:rPr>
      </w:pPr>
    </w:p>
    <w:p w14:paraId="3350CDDF" w14:textId="77777777" w:rsidR="008842CE" w:rsidRPr="00374F4A" w:rsidRDefault="00CA590C" w:rsidP="00124DB5">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124DB5">
      <w:pPr>
        <w:widowControl w:val="0"/>
        <w:jc w:val="center"/>
        <w:rPr>
          <w:rFonts w:ascii="GHEA Grapalat" w:hAnsi="GHEA Grapalat"/>
          <w:b/>
        </w:rPr>
      </w:pPr>
    </w:p>
    <w:p w14:paraId="39AB163C" w14:textId="5594B5E3" w:rsidR="00096865" w:rsidRDefault="00096865" w:rsidP="00124DB5">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5174F">
        <w:rPr>
          <w:rFonts w:ascii="GHEA Grapalat" w:hAnsi="GHEA Grapalat"/>
          <w:b/>
        </w:rPr>
        <w:t>ЗАПРОС КОТИРОВОК</w:t>
      </w:r>
    </w:p>
    <w:p w14:paraId="7380DBED" w14:textId="77777777" w:rsidR="00520F57" w:rsidRPr="008842CE" w:rsidRDefault="00520F57" w:rsidP="00124DB5">
      <w:pPr>
        <w:widowControl w:val="0"/>
        <w:jc w:val="center"/>
        <w:rPr>
          <w:rFonts w:ascii="GHEA Grapalat" w:hAnsi="GHEA Grapalat"/>
          <w:b/>
        </w:rPr>
      </w:pPr>
    </w:p>
    <w:p w14:paraId="31821506" w14:textId="77777777" w:rsidR="00096865" w:rsidRPr="003A1EBB" w:rsidRDefault="00096865" w:rsidP="00124DB5">
      <w:pPr>
        <w:widowControl w:val="0"/>
        <w:tabs>
          <w:tab w:val="left" w:pos="1134"/>
        </w:tabs>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124DB5">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124DB5">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124DB5">
      <w:pPr>
        <w:rPr>
          <w:rFonts w:ascii="GHEA Grapalat" w:hAnsi="GHEA Grapalat"/>
          <w:spacing w:val="-6"/>
        </w:rPr>
      </w:pPr>
      <w:r>
        <w:rPr>
          <w:rFonts w:ascii="GHEA Grapalat" w:hAnsi="GHEA Grapalat"/>
          <w:spacing w:val="-6"/>
        </w:rPr>
        <w:br w:type="page"/>
      </w:r>
    </w:p>
    <w:p w14:paraId="48760574" w14:textId="27640A76" w:rsidR="00096865" w:rsidRPr="006D2DF7" w:rsidRDefault="00E17B7F" w:rsidP="00124DB5">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55174F">
        <w:rPr>
          <w:rFonts w:ascii="GHEA Grapalat" w:hAnsi="GHEA Grapalat"/>
          <w:spacing w:val="-6"/>
        </w:rPr>
        <w:t>GHAShDzB-</w:t>
      </w:r>
      <w:r w:rsidR="00E53C21">
        <w:rPr>
          <w:rFonts w:ascii="GHEA Grapalat" w:hAnsi="GHEA Grapalat"/>
          <w:spacing w:val="-6"/>
        </w:rPr>
        <w:t>25/10</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124DB5">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124DB5">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124DB5">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124DB5">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3CDB5A17" w:rsidR="003E1421" w:rsidRPr="009044F1" w:rsidRDefault="00A81DD5" w:rsidP="00124DB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131C14">
        <w:rPr>
          <w:rFonts w:ascii="GHEA Grapalat" w:hAnsi="GHEA Grapalat"/>
          <w:b/>
          <w:i/>
          <w:lang w:val="af-ZA"/>
        </w:rPr>
        <w:t>gor.muradyan</w:t>
      </w:r>
      <w:r w:rsidR="009C751A">
        <w:rPr>
          <w:rFonts w:ascii="GHEA Grapalat" w:hAnsi="GHEA Grapalat"/>
          <w:b/>
          <w:i/>
          <w:lang w:val="af-ZA"/>
        </w:rPr>
        <w:t>@yerevan.am</w:t>
      </w:r>
    </w:p>
    <w:p w14:paraId="77F484EA" w14:textId="77777777" w:rsidR="00096865" w:rsidRPr="009044F1" w:rsidRDefault="00F5653D" w:rsidP="00124DB5">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124DB5">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124DB5">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16C22B0A" w:rsidR="00096865" w:rsidRPr="009044F1" w:rsidRDefault="00845AA5" w:rsidP="00124DB5">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приобретение </w:t>
      </w:r>
      <w:r w:rsidR="00EB0EF6">
        <w:rPr>
          <w:rFonts w:ascii="GHEA Grapalat" w:hAnsi="GHEA Grapalat"/>
          <w:i w:val="0"/>
          <w:sz w:val="24"/>
          <w:szCs w:val="24"/>
        </w:rPr>
        <w:t>р</w:t>
      </w:r>
      <w:r w:rsidR="00EB0EF6" w:rsidRPr="00E53C21">
        <w:rPr>
          <w:rFonts w:ascii="GHEA Grapalat" w:hAnsi="GHEA Grapalat"/>
          <w:i w:val="0"/>
          <w:sz w:val="24"/>
          <w:szCs w:val="24"/>
        </w:rPr>
        <w:t>абот по ремонту бордюров на территории административного района Малатия-Себастия города Ереван</w:t>
      </w:r>
      <w:r w:rsidR="009C751A">
        <w:rPr>
          <w:rFonts w:ascii="GHEA Grapalat" w:hAnsi="GHEA Grapalat"/>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которые сгруппированы в лоты "</w:t>
      </w:r>
      <w:r w:rsidR="00AA192C" w:rsidRPr="00AA192C">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124DB5">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124DB5">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124DB5">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124DB5">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124DB5">
            <w:pPr>
              <w:pStyle w:val="BodyTextIndent2"/>
              <w:widowControl w:val="0"/>
              <w:spacing w:line="240" w:lineRule="auto"/>
              <w:ind w:firstLine="0"/>
              <w:rPr>
                <w:rFonts w:ascii="GHEA Grapalat" w:hAnsi="GHEA Grapalat"/>
                <w:sz w:val="24"/>
                <w:szCs w:val="24"/>
                <w:u w:val="single"/>
              </w:rPr>
            </w:pPr>
          </w:p>
        </w:tc>
      </w:tr>
      <w:tr w:rsidR="005A5E4F" w:rsidRPr="009044F1" w14:paraId="37753846" w14:textId="77777777" w:rsidTr="00216275">
        <w:trPr>
          <w:jc w:val="center"/>
        </w:trPr>
        <w:tc>
          <w:tcPr>
            <w:tcW w:w="1331" w:type="dxa"/>
            <w:vAlign w:val="center"/>
          </w:tcPr>
          <w:p w14:paraId="7C190EE6" w14:textId="77777777" w:rsidR="005A5E4F" w:rsidRPr="009044F1" w:rsidRDefault="005A5E4F" w:rsidP="00124DB5">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232D15CF" w:rsidR="005A5E4F" w:rsidRPr="00D938C1" w:rsidRDefault="00EB0EF6" w:rsidP="00124DB5">
            <w:pPr>
              <w:pStyle w:val="BodyTextIndent2"/>
              <w:widowControl w:val="0"/>
              <w:spacing w:line="240" w:lineRule="auto"/>
              <w:ind w:firstLine="0"/>
              <w:jc w:val="center"/>
              <w:rPr>
                <w:rFonts w:ascii="GHEA Grapalat" w:eastAsia="MS Mincho" w:hAnsi="GHEA Grapalat" w:cs="Calibri"/>
                <w:bCs/>
                <w:color w:val="000000"/>
                <w:lang w:eastAsia="ja-JP"/>
              </w:rPr>
            </w:pPr>
            <w:r>
              <w:rPr>
                <w:rFonts w:ascii="GHEA Grapalat" w:eastAsia="MS Mincho" w:hAnsi="GHEA Grapalat" w:cs="Calibri"/>
                <w:bCs/>
                <w:color w:val="000000"/>
                <w:lang w:eastAsia="ja-JP"/>
              </w:rPr>
              <w:t>44100000</w:t>
            </w:r>
          </w:p>
        </w:tc>
        <w:tc>
          <w:tcPr>
            <w:tcW w:w="6175" w:type="dxa"/>
            <w:vAlign w:val="center"/>
          </w:tcPr>
          <w:p w14:paraId="67DD7F9A" w14:textId="7349C5BC" w:rsidR="005A5E4F" w:rsidRPr="00EB0EF6" w:rsidRDefault="00EB0EF6" w:rsidP="00124DB5">
            <w:pPr>
              <w:pStyle w:val="BodyTextIndent2"/>
              <w:widowControl w:val="0"/>
              <w:spacing w:line="240" w:lineRule="auto"/>
              <w:ind w:firstLine="0"/>
              <w:rPr>
                <w:rFonts w:ascii="GHEA Grapalat" w:hAnsi="GHEA Grapalat"/>
                <w:sz w:val="24"/>
                <w:szCs w:val="24"/>
              </w:rPr>
            </w:pPr>
            <w:r w:rsidRPr="00EB0EF6">
              <w:rPr>
                <w:rFonts w:ascii="GHEA Grapalat" w:hAnsi="GHEA Grapalat"/>
                <w:sz w:val="24"/>
                <w:szCs w:val="24"/>
              </w:rPr>
              <w:t>работ</w:t>
            </w:r>
            <w:r w:rsidR="00786AF9">
              <w:rPr>
                <w:rFonts w:ascii="GHEA Grapalat" w:hAnsi="GHEA Grapalat"/>
                <w:sz w:val="24"/>
                <w:szCs w:val="24"/>
              </w:rPr>
              <w:t>ы</w:t>
            </w:r>
            <w:r w:rsidRPr="00EB0EF6">
              <w:rPr>
                <w:rFonts w:ascii="GHEA Grapalat" w:hAnsi="GHEA Grapalat"/>
                <w:sz w:val="24"/>
                <w:szCs w:val="24"/>
              </w:rPr>
              <w:t xml:space="preserve"> по ремонту бордюров на территории административного района Малатия-Себастия города Ереван</w:t>
            </w:r>
          </w:p>
        </w:tc>
      </w:tr>
    </w:tbl>
    <w:p w14:paraId="36AF8C1F" w14:textId="77777777" w:rsidR="00096865" w:rsidRPr="009044F1" w:rsidRDefault="00816505" w:rsidP="00124DB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124DB5">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124DB5">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124DB5">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124DB5">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124DB5">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124DB5">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124DB5">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124DB5">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124DB5">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124DB5">
      <w:pPr>
        <w:widowControl w:val="0"/>
        <w:tabs>
          <w:tab w:val="left" w:pos="1134"/>
        </w:tabs>
        <w:ind w:firstLine="567"/>
        <w:contextualSpacing/>
        <w:jc w:val="both"/>
        <w:rPr>
          <w:rFonts w:ascii="GHEA Grapalat" w:hAnsi="GHEA Grapalat" w:cs="Sylfaen"/>
        </w:rPr>
      </w:pPr>
      <w:r>
        <w:rPr>
          <w:rFonts w:ascii="GHEA Grapalat" w:hAnsi="GHEA Grapalat" w:cs="Sylfaen"/>
        </w:rPr>
        <w:t xml:space="preserve">Участник включается в список участников, не имеющих права на участие в </w:t>
      </w:r>
      <w:r>
        <w:rPr>
          <w:rFonts w:ascii="GHEA Grapalat" w:hAnsi="GHEA Grapalat" w:cs="Sylfaen"/>
        </w:rPr>
        <w:lastRenderedPageBreak/>
        <w:t>процессе закупок (далее также список), если:</w:t>
      </w:r>
    </w:p>
    <w:p w14:paraId="60156832" w14:textId="77777777" w:rsidR="00943D49" w:rsidRDefault="00943D49" w:rsidP="00124DB5">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124DB5">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124DB5">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124DB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124DB5">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124DB5">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124DB5">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124DB5">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124DB5">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124DB5">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124DB5">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124DB5">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124DB5">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124DB5">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124DB5">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124DB5">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124DB5">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124DB5">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124DB5">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124DB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124DB5">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124DB5">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124DB5">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124DB5">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124DB5">
      <w:pPr>
        <w:widowControl w:val="0"/>
        <w:jc w:val="center"/>
        <w:rPr>
          <w:rFonts w:ascii="GHEA Grapalat" w:hAnsi="GHEA Grapalat"/>
          <w:b/>
        </w:rPr>
      </w:pPr>
    </w:p>
    <w:p w14:paraId="52515570" w14:textId="77777777" w:rsidR="00813CE0" w:rsidRPr="00572A57" w:rsidRDefault="00ED2352" w:rsidP="00124DB5">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124DB5">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124DB5">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124DB5">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124DB5">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124DB5">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124DB5">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124DB5">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19BA2E03" w14:textId="77777777" w:rsidR="00B051BE" w:rsidRPr="009044F1" w:rsidRDefault="00B051BE" w:rsidP="00124DB5">
      <w:pPr>
        <w:widowControl w:val="0"/>
        <w:jc w:val="center"/>
        <w:rPr>
          <w:rFonts w:ascii="GHEA Grapalat" w:hAnsi="GHEA Grapalat"/>
          <w:b/>
        </w:rPr>
      </w:pPr>
    </w:p>
    <w:p w14:paraId="1683E855" w14:textId="77777777" w:rsidR="00096865" w:rsidRPr="00995804" w:rsidRDefault="00955A1E" w:rsidP="00124DB5">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124DB5">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124DB5">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79088764" w:rsidR="00096865" w:rsidRPr="005114D0" w:rsidRDefault="000946A3" w:rsidP="00124DB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5174F">
        <w:rPr>
          <w:rFonts w:ascii="GHEA Grapalat" w:hAnsi="GHEA Grapalat"/>
          <w:sz w:val="24"/>
          <w:szCs w:val="24"/>
        </w:rPr>
        <w:t>запрос котировок</w:t>
      </w:r>
      <w:r w:rsidRPr="009044F1">
        <w:rPr>
          <w:rFonts w:ascii="GHEA Grapalat" w:hAnsi="GHEA Grapalat"/>
          <w:sz w:val="24"/>
          <w:szCs w:val="24"/>
        </w:rPr>
        <w:t>.</w:t>
      </w:r>
    </w:p>
    <w:p w14:paraId="2DAEAB8E" w14:textId="6E811A69" w:rsidR="008B1605" w:rsidRPr="009044F1" w:rsidRDefault="00096865" w:rsidP="00124DB5">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DA6621">
        <w:rPr>
          <w:rFonts w:ascii="GHEA Grapalat" w:hAnsi="GHEA Grapalat"/>
          <w:b/>
          <w:i/>
          <w:iCs/>
          <w:lang w:val="hy-AM"/>
        </w:rPr>
        <w:t>11:00</w:t>
      </w:r>
      <w:r w:rsidR="00601797" w:rsidRPr="00601797">
        <w:rPr>
          <w:rFonts w:ascii="GHEA Grapalat" w:hAnsi="GHEA Grapalat"/>
          <w:b/>
          <w:i/>
          <w:iCs/>
          <w:lang w:val="hy-AM"/>
        </w:rPr>
        <w:t xml:space="preserve"> часов </w:t>
      </w:r>
      <w:r w:rsidR="0013126D">
        <w:rPr>
          <w:rFonts w:ascii="GHEA Grapalat" w:hAnsi="GHEA Grapalat"/>
          <w:b/>
          <w:i/>
          <w:iCs/>
        </w:rPr>
        <w:t>1</w:t>
      </w:r>
      <w:r w:rsidR="009B2088">
        <w:rPr>
          <w:rFonts w:ascii="GHEA Grapalat" w:hAnsi="GHEA Grapalat"/>
          <w:b/>
          <w:i/>
          <w:iCs/>
          <w:lang w:val="hy-AM"/>
        </w:rPr>
        <w:t>6.12.2024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124DB5">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124DB5">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124DB5">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124DB5">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124DB5">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124DB5">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124DB5">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124DB5">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7B228A" w14:textId="0D24BC67" w:rsidR="006C3115" w:rsidRDefault="0062795D" w:rsidP="00124DB5">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1468CE" w:rsidRPr="001468CE">
        <w:rPr>
          <w:rFonts w:ascii="GHEA Grapalat" w:hAnsi="GHEA Grapalat"/>
        </w:rPr>
        <w:t>3) обеспечение заявки- в форме наличных денег или банковской гарантии</w:t>
      </w:r>
      <w:r w:rsidR="00E326DD" w:rsidRPr="009044F1">
        <w:rPr>
          <w:rFonts w:ascii="GHEA Grapalat" w:hAnsi="GHEA Grapalat"/>
        </w:rPr>
        <w:t>.</w:t>
      </w:r>
      <w:r w:rsidR="00485531">
        <w:rPr>
          <w:rStyle w:val="FootnoteReference"/>
          <w:rFonts w:ascii="GHEA Grapalat" w:hAnsi="GHEA Grapalat"/>
        </w:rPr>
        <w:footnoteReference w:customMarkFollows="1" w:id="5"/>
        <w:t>8</w:t>
      </w:r>
    </w:p>
    <w:p w14:paraId="55A6FDE8" w14:textId="77777777" w:rsidR="00B70EB0" w:rsidRPr="007B4546" w:rsidRDefault="00B70EB0" w:rsidP="00124DB5">
      <w:pPr>
        <w:pStyle w:val="norm"/>
        <w:widowControl w:val="0"/>
        <w:tabs>
          <w:tab w:val="left" w:pos="1134"/>
        </w:tabs>
        <w:spacing w:line="240" w:lineRule="auto"/>
        <w:ind w:firstLine="567"/>
        <w:rPr>
          <w:rFonts w:ascii="GHEA Grapalat" w:hAnsi="GHEA Grapalat"/>
          <w:color w:val="FF0000"/>
        </w:rPr>
      </w:pPr>
      <w:r w:rsidRPr="007B4546">
        <w:rPr>
          <w:rFonts w:ascii="GHEA Grapalat" w:hAnsi="GHEA Grapalat"/>
          <w:color w:val="FF0000"/>
          <w:sz w:val="24"/>
          <w:szCs w:val="24"/>
        </w:rPr>
        <w:t>4) при закупке строительных работ</w:t>
      </w:r>
      <w:r w:rsidRPr="007B4546">
        <w:rPr>
          <w:rFonts w:ascii="GHEA Grapalat" w:hAnsi="GHEA Grapalat"/>
          <w:color w:val="FF0000"/>
        </w:rPr>
        <w:t xml:space="preserve">- </w:t>
      </w:r>
      <w:r w:rsidRPr="007B4546">
        <w:rPr>
          <w:rFonts w:ascii="GHEA Grapalat" w:hAnsi="GHEA Grapalat"/>
          <w:color w:val="FF0000"/>
          <w:sz w:val="24"/>
          <w:szCs w:val="24"/>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7B4546">
        <w:rPr>
          <w:rStyle w:val="FootnoteReference"/>
          <w:rFonts w:ascii="GHEA Grapalat" w:hAnsi="GHEA Grapalat"/>
          <w:color w:val="FF0000"/>
        </w:rPr>
        <w:footnoteReference w:customMarkFollows="1" w:id="6"/>
        <w:t>9</w:t>
      </w:r>
    </w:p>
    <w:p w14:paraId="669FA25F" w14:textId="77777777" w:rsidR="000845F6" w:rsidRPr="009044F1" w:rsidRDefault="005F25EF" w:rsidP="00124DB5">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124DB5">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124DB5">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124DB5">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124DB5">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124DB5">
      <w:pPr>
        <w:pStyle w:val="norm"/>
        <w:widowControl w:val="0"/>
        <w:spacing w:line="240" w:lineRule="auto"/>
        <w:ind w:firstLine="0"/>
        <w:rPr>
          <w:rFonts w:ascii="GHEA Grapalat" w:hAnsi="GHEA Grapalat" w:cs="Sylfaen"/>
          <w:sz w:val="24"/>
          <w:szCs w:val="24"/>
        </w:rPr>
      </w:pPr>
    </w:p>
    <w:p w14:paraId="448029D7" w14:textId="77777777" w:rsidR="0049655D" w:rsidRDefault="00C90BCA" w:rsidP="00124DB5">
      <w:pPr>
        <w:rPr>
          <w:rFonts w:ascii="GHEA Grapalat" w:hAnsi="GHEA Grapalat"/>
          <w:b/>
        </w:rPr>
      </w:pPr>
      <w:r>
        <w:rPr>
          <w:rFonts w:ascii="GHEA Grapalat" w:hAnsi="GHEA Grapalat"/>
          <w:b/>
        </w:rPr>
        <w:t>-----------------------------</w:t>
      </w:r>
    </w:p>
    <w:p w14:paraId="03D207CF" w14:textId="77777777" w:rsidR="00C90BCA" w:rsidDel="00B2007E" w:rsidRDefault="00C90BCA" w:rsidP="00124DB5">
      <w:pPr>
        <w:widowControl w:val="0"/>
        <w:jc w:val="center"/>
        <w:rPr>
          <w:del w:id="4" w:author="Inesa Kocharyan" w:date="2022-03-25T12:10:00Z"/>
          <w:rFonts w:ascii="GHEA Grapalat" w:hAnsi="GHEA Grapalat"/>
          <w:b/>
        </w:rPr>
      </w:pPr>
    </w:p>
    <w:p w14:paraId="2B82367D" w14:textId="77777777" w:rsidR="00700398" w:rsidRDefault="00700398" w:rsidP="00124DB5">
      <w:pPr>
        <w:widowControl w:val="0"/>
        <w:jc w:val="center"/>
        <w:rPr>
          <w:rFonts w:ascii="GHEA Grapalat" w:hAnsi="GHEA Grapalat"/>
          <w:b/>
        </w:rPr>
      </w:pPr>
    </w:p>
    <w:p w14:paraId="3D712C48" w14:textId="77777777" w:rsidR="00700398" w:rsidRDefault="00700398" w:rsidP="00124DB5">
      <w:pPr>
        <w:widowControl w:val="0"/>
        <w:jc w:val="center"/>
        <w:rPr>
          <w:rFonts w:ascii="GHEA Grapalat" w:hAnsi="GHEA Grapalat"/>
          <w:b/>
        </w:rPr>
      </w:pPr>
    </w:p>
    <w:p w14:paraId="2FFD9AA2" w14:textId="13F0455E" w:rsidR="00B70EB0" w:rsidRPr="009044F1" w:rsidRDefault="00700398" w:rsidP="00124DB5">
      <w:pPr>
        <w:jc w:val="center"/>
        <w:rPr>
          <w:rFonts w:ascii="GHEA Grapalat" w:hAnsi="GHEA Grapalat" w:cs="Arial"/>
          <w:b/>
        </w:rPr>
      </w:pPr>
      <w:r>
        <w:rPr>
          <w:rFonts w:ascii="GHEA Grapalat" w:hAnsi="GHEA Grapalat"/>
          <w:b/>
        </w:rPr>
        <w:br w:type="page"/>
      </w:r>
      <w:r w:rsidR="00B70EB0">
        <w:rPr>
          <w:rFonts w:ascii="GHEA Grapalat" w:hAnsi="GHEA Grapalat"/>
          <w:b/>
        </w:rPr>
        <w:lastRenderedPageBreak/>
        <w:t>5.</w:t>
      </w:r>
      <w:r w:rsidR="00B70EB0" w:rsidRPr="009044F1">
        <w:rPr>
          <w:rFonts w:ascii="GHEA Grapalat" w:hAnsi="GHEA Grapalat"/>
          <w:b/>
        </w:rPr>
        <w:t>ЦЕНОВОЕ ПРЕДЛОЖЕНИЕ ЗАЯВКИ</w:t>
      </w:r>
    </w:p>
    <w:p w14:paraId="2F2206B4" w14:textId="77777777" w:rsidR="00B70EB0" w:rsidRPr="009044F1" w:rsidRDefault="00B70EB0" w:rsidP="00124DB5">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767F6AA" w14:textId="77777777" w:rsidR="00B70EB0" w:rsidRDefault="00B70EB0" w:rsidP="00124DB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7A6EB856" w14:textId="77777777" w:rsidR="00B70EB0" w:rsidRPr="001200A7" w:rsidRDefault="00B70EB0" w:rsidP="00124DB5">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04A2C09E" w14:textId="77777777" w:rsidR="00B70EB0" w:rsidRPr="001200A7" w:rsidRDefault="00B70EB0" w:rsidP="00124DB5">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72C42D29" w14:textId="77777777" w:rsidR="00B70EB0" w:rsidRPr="001200A7" w:rsidRDefault="00B70EB0" w:rsidP="00124DB5">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6B056DD6" w14:textId="77777777" w:rsidR="00B70EB0" w:rsidRPr="001200A7" w:rsidRDefault="00B70EB0" w:rsidP="00124DB5">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4A5392F8" w14:textId="77777777" w:rsidR="00B70EB0" w:rsidRPr="001200A7" w:rsidRDefault="00B70EB0" w:rsidP="00124DB5">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033A010D" w14:textId="77777777" w:rsidR="00B70EB0" w:rsidRPr="001200A7" w:rsidRDefault="00B70EB0" w:rsidP="00124DB5">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6346F1BD" w14:textId="77777777" w:rsidR="00B70EB0" w:rsidRPr="001200A7" w:rsidRDefault="00B70EB0" w:rsidP="00124DB5">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33B4CB56" w14:textId="77777777" w:rsidR="00B70EB0" w:rsidRPr="00D3308C" w:rsidRDefault="00B70EB0" w:rsidP="00124DB5">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39E96D65" w14:textId="77777777" w:rsidR="00B70EB0" w:rsidRPr="00ED437B" w:rsidRDefault="00B70EB0" w:rsidP="00124DB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4B169CA6" w14:textId="77777777" w:rsidR="00B70EB0" w:rsidRPr="009044F1" w:rsidRDefault="00B70EB0" w:rsidP="00124DB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D8467CB" w14:textId="77777777" w:rsidR="00B70EB0" w:rsidRPr="00ED437B" w:rsidRDefault="00B70EB0" w:rsidP="00124DB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B8EA845" w14:textId="77777777" w:rsidR="00B70EB0" w:rsidRDefault="00B70EB0" w:rsidP="00124DB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4ADA2A85" w14:textId="77777777" w:rsidR="00B70EB0" w:rsidRDefault="00B70EB0" w:rsidP="00124DB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w:t>
      </w:r>
      <w:r w:rsidRPr="00A14685">
        <w:rPr>
          <w:rFonts w:ascii="GHEA Grapalat" w:hAnsi="GHEA Grapalat"/>
          <w:sz w:val="24"/>
          <w:szCs w:val="24"/>
        </w:rPr>
        <w:lastRenderedPageBreak/>
        <w:t>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2E9E06C9" w14:textId="77777777" w:rsidR="00B70EB0" w:rsidRPr="009044F1" w:rsidRDefault="00B70EB0" w:rsidP="00124DB5">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F771805" w14:textId="77777777" w:rsidR="00B70EB0" w:rsidRPr="009044F1" w:rsidRDefault="00B70EB0" w:rsidP="00124DB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124DB5">
      <w:pPr>
        <w:jc w:val="center"/>
        <w:rPr>
          <w:rFonts w:ascii="GHEA Grapalat" w:hAnsi="GHEA Grapalat"/>
          <w:b/>
        </w:rPr>
      </w:pPr>
    </w:p>
    <w:p w14:paraId="678321DC" w14:textId="77777777" w:rsidR="00096865" w:rsidRPr="00230D36" w:rsidRDefault="00220C7C" w:rsidP="00124DB5">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124DB5">
      <w:pPr>
        <w:jc w:val="center"/>
        <w:rPr>
          <w:rFonts w:ascii="GHEA Grapalat" w:hAnsi="GHEA Grapalat"/>
          <w:b/>
        </w:rPr>
      </w:pPr>
    </w:p>
    <w:p w14:paraId="7D88709A" w14:textId="77777777" w:rsidR="00096865" w:rsidRPr="00AA7117" w:rsidRDefault="00220C7C" w:rsidP="00124DB5">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124DB5">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124DB5">
      <w:pPr>
        <w:widowControl w:val="0"/>
        <w:ind w:firstLine="567"/>
        <w:jc w:val="center"/>
        <w:rPr>
          <w:rFonts w:ascii="GHEA Grapalat" w:hAnsi="GHEA Grapalat"/>
          <w:b/>
        </w:rPr>
      </w:pPr>
    </w:p>
    <w:p w14:paraId="5FEB0B5B" w14:textId="7DA9911E" w:rsidR="00096865" w:rsidRPr="00221C7B" w:rsidRDefault="000D701E" w:rsidP="00124DB5">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124DB5">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124DB5">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124DB5">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xml:space="preserve">, если результаты процедуры </w:t>
      </w:r>
      <w:r w:rsidR="00C7412D">
        <w:rPr>
          <w:rFonts w:ascii="GHEA Grapalat" w:hAnsi="GHEA Grapalat"/>
        </w:rPr>
        <w:lastRenderedPageBreak/>
        <w:t>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21041DB3" w:rsidR="009E21BA" w:rsidRDefault="009E21BA" w:rsidP="00124DB5">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7DC31A74" w14:textId="77777777" w:rsidR="003D05F8" w:rsidRPr="003D05F8" w:rsidRDefault="003D05F8" w:rsidP="00124DB5">
      <w:pPr>
        <w:widowControl w:val="0"/>
        <w:tabs>
          <w:tab w:val="left" w:pos="1134"/>
        </w:tabs>
        <w:ind w:firstLine="180"/>
        <w:jc w:val="both"/>
        <w:rPr>
          <w:rFonts w:ascii="GHEA Grapalat" w:hAnsi="GHEA Grapalat"/>
        </w:rPr>
      </w:pPr>
      <w:r w:rsidRPr="003D05F8">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p>
    <w:p w14:paraId="40DAD039" w14:textId="77777777" w:rsidR="003D05F8" w:rsidRPr="003D05F8" w:rsidRDefault="003D05F8" w:rsidP="00124DB5">
      <w:pPr>
        <w:widowControl w:val="0"/>
        <w:tabs>
          <w:tab w:val="left" w:pos="1134"/>
        </w:tabs>
        <w:ind w:firstLine="180"/>
        <w:jc w:val="both"/>
        <w:rPr>
          <w:rFonts w:ascii="GHEA Grapalat" w:hAnsi="GHEA Grapalat"/>
        </w:rPr>
      </w:pPr>
      <w:r w:rsidRPr="003D05F8">
        <w:rPr>
          <w:rFonts w:ascii="GHEA Grapalat" w:hAnsi="GHEA Grapalat"/>
        </w:rPr>
        <w:t xml:space="preserve">- в случае обеспечения, представленного в виде наличных денег-Министерствo финансов РА, приложив копию представленного заявкой документа обосновывающую выплату, </w:t>
      </w:r>
    </w:p>
    <w:p w14:paraId="2572ECC1" w14:textId="77777777" w:rsidR="003D05F8" w:rsidRPr="003D05F8" w:rsidRDefault="003D05F8" w:rsidP="00124DB5">
      <w:pPr>
        <w:widowControl w:val="0"/>
        <w:tabs>
          <w:tab w:val="left" w:pos="1134"/>
        </w:tabs>
        <w:ind w:firstLine="180"/>
        <w:jc w:val="both"/>
        <w:rPr>
          <w:rFonts w:ascii="GHEA Grapalat" w:hAnsi="GHEA Grapalat"/>
        </w:rPr>
      </w:pPr>
      <w:r w:rsidRPr="003D05F8">
        <w:rPr>
          <w:rFonts w:ascii="GHEA Grapalat" w:hAnsi="GHEA Grapalat"/>
        </w:rPr>
        <w:t>- в случае обеспечения, представленного в виде банковской гарантии - выдавший гарантию банк.</w:t>
      </w:r>
    </w:p>
    <w:p w14:paraId="70C79345" w14:textId="77777777" w:rsidR="000A7528" w:rsidRPr="00681F45" w:rsidRDefault="00283198" w:rsidP="00124DB5">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124DB5">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124DB5">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7"/>
        <w:t>10</w:t>
      </w:r>
    </w:p>
    <w:p w14:paraId="78769A62" w14:textId="77777777" w:rsidR="00F20DA5" w:rsidRPr="009044F1" w:rsidRDefault="00283198" w:rsidP="00124DB5">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124DB5">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124DB5">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4E5193C2" w:rsidR="0063461E" w:rsidRDefault="00283198" w:rsidP="00124DB5">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3E77A4" w:rsidRPr="00D715A9">
        <w:rPr>
          <w:rFonts w:ascii="GHEA Grapalat" w:hAnsi="GHEA Grapalat"/>
          <w:b/>
          <w:bCs/>
          <w:i/>
        </w:rPr>
        <w:t>120 (сто двадцати)</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5909A80B" w14:textId="58427D46" w:rsidR="0063461E" w:rsidRDefault="003D05F8" w:rsidP="00124DB5">
      <w:pPr>
        <w:widowControl w:val="0"/>
        <w:tabs>
          <w:tab w:val="left" w:pos="1134"/>
        </w:tabs>
        <w:ind w:firstLine="567"/>
        <w:jc w:val="both"/>
        <w:rPr>
          <w:rFonts w:ascii="GHEA Grapalat" w:hAnsi="GHEA Grapalat"/>
        </w:rPr>
      </w:pPr>
      <w:r w:rsidRPr="003D05F8">
        <w:rPr>
          <w:rFonts w:ascii="GHEA Grapalat" w:hAnsi="GHEA Grapalat"/>
        </w:rPr>
        <w:lastRenderedPageBreak/>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r w:rsidR="0063461E">
        <w:rPr>
          <w:rFonts w:ascii="GHEA Grapalat" w:hAnsi="GHEA Grapalat"/>
        </w:rPr>
        <w:t>.</w:t>
      </w:r>
    </w:p>
    <w:p w14:paraId="62808D14" w14:textId="77777777" w:rsidR="0093721E" w:rsidRPr="003D05F8" w:rsidRDefault="0093721E" w:rsidP="00124DB5">
      <w:pPr>
        <w:widowControl w:val="0"/>
        <w:tabs>
          <w:tab w:val="left" w:pos="1134"/>
        </w:tabs>
        <w:ind w:firstLine="567"/>
        <w:jc w:val="both"/>
        <w:rPr>
          <w:rFonts w:ascii="GHEA Grapalat" w:hAnsi="GHEA Grapalat" w:cs="Sylfaen"/>
        </w:rPr>
      </w:pPr>
      <w:r w:rsidRPr="003D05F8">
        <w:rPr>
          <w:rFonts w:ascii="GHEA Grapalat" w:hAnsi="GHEA Grapalat"/>
        </w:rPr>
        <w:t>7.</w:t>
      </w:r>
      <w:r w:rsidR="0063461E" w:rsidRPr="003D05F8">
        <w:rPr>
          <w:rFonts w:ascii="GHEA Grapalat" w:hAnsi="GHEA Grapalat"/>
        </w:rPr>
        <w:t>6</w:t>
      </w:r>
      <w:r w:rsidRPr="003D05F8">
        <w:rPr>
          <w:rFonts w:ascii="GHEA Grapalat" w:hAnsi="GHEA Grapalat"/>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124DB5">
      <w:pPr>
        <w:rPr>
          <w:rFonts w:ascii="GHEA Grapalat" w:hAnsi="GHEA Grapalat" w:cs="Sylfaen"/>
        </w:rPr>
      </w:pPr>
    </w:p>
    <w:p w14:paraId="3EF3263E" w14:textId="77777777" w:rsidR="00096865" w:rsidRPr="009044F1" w:rsidRDefault="00E70FC4" w:rsidP="00124DB5">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4371B960" w:rsidR="00096865" w:rsidRPr="009044F1" w:rsidRDefault="00FD2748" w:rsidP="00124DB5">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DA6621">
        <w:rPr>
          <w:rFonts w:ascii="GHEA Grapalat" w:hAnsi="GHEA Grapalat"/>
          <w:b/>
          <w:lang w:val="hy-AM"/>
        </w:rPr>
        <w:t>11:00</w:t>
      </w:r>
      <w:r w:rsidR="00601797" w:rsidRPr="00601797">
        <w:rPr>
          <w:rFonts w:ascii="GHEA Grapalat" w:hAnsi="GHEA Grapalat"/>
          <w:b/>
          <w:lang w:val="hy-AM"/>
        </w:rPr>
        <w:t xml:space="preserve"> часов </w:t>
      </w:r>
      <w:r w:rsidR="0013126D">
        <w:rPr>
          <w:rFonts w:ascii="GHEA Grapalat" w:hAnsi="GHEA Grapalat"/>
          <w:b/>
        </w:rPr>
        <w:t>1</w:t>
      </w:r>
      <w:r w:rsidR="009B2088">
        <w:rPr>
          <w:rFonts w:ascii="GHEA Grapalat" w:hAnsi="GHEA Grapalat"/>
          <w:b/>
          <w:lang w:val="hy-AM"/>
        </w:rPr>
        <w:t>6.12.2024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124DB5">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124DB5">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124DB5">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124DB5">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124DB5">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 xml:space="preserve">за исключением случая, установленного </w:t>
      </w:r>
      <w:r w:rsidR="00550A62" w:rsidRPr="00550A62">
        <w:rPr>
          <w:rFonts w:ascii="GHEA Grapalat" w:hAnsi="GHEA Grapalat"/>
        </w:rPr>
        <w:lastRenderedPageBreak/>
        <w:t>пунктом 8.9 части 1 настоящего приглашения</w:t>
      </w:r>
      <w:r w:rsidRPr="009044F1">
        <w:rPr>
          <w:rFonts w:ascii="GHEA Grapalat" w:hAnsi="GHEA Grapalat"/>
        </w:rPr>
        <w:t>.</w:t>
      </w:r>
    </w:p>
    <w:p w14:paraId="3D6B4179" w14:textId="77777777" w:rsidR="00096865" w:rsidRPr="009044F1" w:rsidRDefault="00FD2748" w:rsidP="00124DB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124DB5">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124DB5">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8"/>
        <w:t>11</w:t>
      </w:r>
      <w:r w:rsidR="00CE5812" w:rsidRPr="00CE5812">
        <w:rPr>
          <w:rFonts w:ascii="GHEA Grapalat" w:hAnsi="GHEA Grapalat"/>
        </w:rPr>
        <w:t>.</w:t>
      </w:r>
    </w:p>
    <w:p w14:paraId="41FA48A3" w14:textId="77777777" w:rsidR="009B6D58" w:rsidRPr="00186559" w:rsidRDefault="00FD2748" w:rsidP="00124DB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124DB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124DB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124DB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124DB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124DB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 xml:space="preserve">Если в результате переговоров представленные участниками цены остаются </w:t>
      </w:r>
      <w:r w:rsidR="00121F1F" w:rsidRPr="00CA3860">
        <w:rPr>
          <w:rFonts w:ascii="GHEA Grapalat" w:hAnsi="GHEA Grapalat"/>
          <w:sz w:val="24"/>
          <w:szCs w:val="24"/>
        </w:rPr>
        <w:lastRenderedPageBreak/>
        <w:t>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124DB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124DB5">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124DB5">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5D90700" w14:textId="77777777" w:rsidR="00AD2081" w:rsidRDefault="00A150A9" w:rsidP="00124DB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E7CBE" w14:textId="77777777" w:rsidR="003B3E74" w:rsidRPr="00AA7117" w:rsidRDefault="006A3C8A" w:rsidP="00124DB5">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5345486" w14:textId="77E3F5CD" w:rsidR="00C27BA4" w:rsidRPr="003D05F8" w:rsidRDefault="003D05F8" w:rsidP="00124DB5">
      <w:pPr>
        <w:pStyle w:val="norm"/>
        <w:widowControl w:val="0"/>
        <w:tabs>
          <w:tab w:val="left" w:pos="1276"/>
        </w:tabs>
        <w:spacing w:line="240" w:lineRule="auto"/>
        <w:ind w:firstLine="567"/>
        <w:rPr>
          <w:rFonts w:ascii="GHEA Grapalat" w:hAnsi="GHEA Grapalat" w:cs="Sylfaen"/>
          <w:sz w:val="24"/>
          <w:szCs w:val="24"/>
        </w:rPr>
      </w:pPr>
      <w:r w:rsidRPr="003D05F8">
        <w:rPr>
          <w:rFonts w:ascii="GHEA Grapalat" w:hAnsi="GHEA Grapalat" w:cs="Sylfaen"/>
          <w:sz w:val="24"/>
          <w:szCs w:val="24"/>
        </w:rPr>
        <w:t>8.10.</w:t>
      </w:r>
      <w:r w:rsidRPr="003D05F8">
        <w:rPr>
          <w:rFonts w:ascii="GHEA Grapalat" w:hAnsi="GHEA Grapalat" w:cs="Sylfaen"/>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r w:rsidR="00A50C53" w:rsidRPr="003D05F8">
        <w:rPr>
          <w:rFonts w:ascii="GHEA Grapalat" w:hAnsi="GHEA Grapalat" w:cs="Sylfaen"/>
          <w:sz w:val="24"/>
          <w:szCs w:val="24"/>
        </w:rPr>
        <w:t>.</w:t>
      </w:r>
    </w:p>
    <w:p w14:paraId="039B67CF" w14:textId="77777777" w:rsidR="00CE18BF" w:rsidRPr="00CE18BF" w:rsidRDefault="00A150A9" w:rsidP="00124DB5">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w:t>
      </w:r>
      <w:r w:rsidR="00D90CA1" w:rsidRPr="00CE18BF">
        <w:rPr>
          <w:rFonts w:ascii="GHEA Grapalat" w:hAnsi="GHEA Grapalat"/>
          <w:sz w:val="24"/>
          <w:szCs w:val="24"/>
        </w:rPr>
        <w:lastRenderedPageBreak/>
        <w:t>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124DB5">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124DB5">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124DB5">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124DB5">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124DB5">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w:t>
      </w:r>
      <w:r w:rsidR="00D0526D" w:rsidRPr="00110330">
        <w:rPr>
          <w:rFonts w:ascii="GHEA Grapalat" w:hAnsi="GHEA Grapalat"/>
        </w:rPr>
        <w:lastRenderedPageBreak/>
        <w:t>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124DB5">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rsidP="00124DB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rsidP="00124DB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124DB5">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124DB5">
      <w:pPr>
        <w:widowControl w:val="0"/>
        <w:ind w:left="284"/>
        <w:contextualSpacing/>
        <w:jc w:val="both"/>
        <w:rPr>
          <w:rFonts w:ascii="GHEA Grapalat" w:hAnsi="GHEA Grapalat"/>
        </w:rPr>
      </w:pPr>
    </w:p>
    <w:p w14:paraId="0F1FD1B6" w14:textId="77777777" w:rsidR="00A63D83" w:rsidRPr="009044F1" w:rsidRDefault="00A63D83" w:rsidP="00124DB5">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124DB5">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124DB5">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124DB5">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w:t>
      </w:r>
      <w:r w:rsidR="00A150A9" w:rsidRPr="009044F1">
        <w:rPr>
          <w:rFonts w:ascii="GHEA Grapalat" w:hAnsi="GHEA Grapalat"/>
        </w:rPr>
        <w:lastRenderedPageBreak/>
        <w:t xml:space="preserve">электронный адрес секретаря комиссии. </w:t>
      </w:r>
    </w:p>
    <w:p w14:paraId="1124629E" w14:textId="77777777" w:rsidR="00265D18" w:rsidRPr="009044F1" w:rsidRDefault="00265D18" w:rsidP="00124DB5">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124DB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8A3C60" w:rsidRDefault="008A3C60" w:rsidP="00124DB5">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C189B9" w14:textId="77777777" w:rsidR="00583092" w:rsidRPr="009044F1" w:rsidRDefault="00A150A9" w:rsidP="00124DB5">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124DB5">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124DB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124DB5">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124DB5">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124DB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124DB5">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124DB5">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124DB5">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124DB5">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124DB5">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124DB5">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124DB5">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124DB5">
      <w:pPr>
        <w:widowControl w:val="0"/>
        <w:jc w:val="center"/>
        <w:rPr>
          <w:rFonts w:ascii="GHEA Grapalat" w:hAnsi="GHEA Grapalat"/>
          <w:b/>
        </w:rPr>
      </w:pPr>
    </w:p>
    <w:p w14:paraId="299DB22A" w14:textId="77777777" w:rsidR="00B73109" w:rsidRDefault="00B73109" w:rsidP="00124DB5">
      <w:pPr>
        <w:widowControl w:val="0"/>
        <w:jc w:val="center"/>
        <w:rPr>
          <w:rFonts w:ascii="GHEA Grapalat" w:hAnsi="GHEA Grapalat"/>
          <w:b/>
        </w:rPr>
      </w:pPr>
    </w:p>
    <w:p w14:paraId="21C8BADE" w14:textId="77777777" w:rsidR="000313A6" w:rsidRDefault="00AA0AD8" w:rsidP="00124DB5">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124DB5">
      <w:pPr>
        <w:widowControl w:val="0"/>
        <w:jc w:val="center"/>
        <w:rPr>
          <w:rFonts w:ascii="GHEA Grapalat" w:hAnsi="GHEA Grapalat" w:cs="Arial"/>
          <w:b/>
          <w:iCs/>
        </w:rPr>
      </w:pPr>
    </w:p>
    <w:p w14:paraId="4FC7EE06" w14:textId="77777777" w:rsidR="00096865" w:rsidRPr="009044F1" w:rsidRDefault="00AA0AD8" w:rsidP="00124DB5">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124DB5">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124DB5">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124DB5">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124DB5">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lastRenderedPageBreak/>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124DB5">
      <w:pPr>
        <w:widowControl w:val="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124DB5">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124DB5">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124DB5">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124DB5">
      <w:pPr>
        <w:widowControl w:val="0"/>
        <w:jc w:val="center"/>
        <w:rPr>
          <w:rFonts w:ascii="GHEA Grapalat" w:hAnsi="GHEA Grapalat"/>
          <w:b/>
        </w:rPr>
      </w:pPr>
    </w:p>
    <w:p w14:paraId="07EA29F4" w14:textId="77777777" w:rsidR="00B73109" w:rsidRDefault="00B73109" w:rsidP="00124DB5">
      <w:pPr>
        <w:widowControl w:val="0"/>
        <w:jc w:val="center"/>
        <w:rPr>
          <w:rFonts w:ascii="GHEA Grapalat" w:hAnsi="GHEA Grapalat"/>
          <w:b/>
        </w:rPr>
      </w:pPr>
    </w:p>
    <w:p w14:paraId="3D5820A6" w14:textId="77777777" w:rsidR="00546AA0" w:rsidRDefault="00030D40" w:rsidP="00124DB5">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124DB5">
      <w:pPr>
        <w:widowControl w:val="0"/>
        <w:jc w:val="center"/>
        <w:rPr>
          <w:rFonts w:ascii="GHEA Grapalat" w:hAnsi="GHEA Grapalat"/>
          <w:b/>
        </w:rPr>
      </w:pPr>
    </w:p>
    <w:p w14:paraId="2CB53DC9" w14:textId="77777777" w:rsidR="00B73109" w:rsidRPr="00572A57" w:rsidRDefault="00B73109" w:rsidP="00124DB5">
      <w:pPr>
        <w:widowControl w:val="0"/>
        <w:jc w:val="center"/>
        <w:rPr>
          <w:rFonts w:ascii="GHEA Grapalat" w:hAnsi="GHEA Grapalat"/>
          <w:b/>
        </w:rPr>
      </w:pPr>
    </w:p>
    <w:p w14:paraId="40101246" w14:textId="77777777" w:rsidR="00096865" w:rsidRDefault="00030D40" w:rsidP="00124DB5">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73CB1CDB" w:rsidR="003F24FF" w:rsidRPr="00572A57" w:rsidRDefault="00A6609C" w:rsidP="00124DB5">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D644EE">
        <w:rPr>
          <w:rFonts w:ascii="GHEA Grapalat" w:hAnsi="GHEA Grapalat"/>
          <w:b/>
          <w:bCs/>
          <w:lang w:val="hy-AM"/>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124DB5">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 xml:space="preserve">с учетом требований абзаца «в» подпункта 1 пункта 32 </w:t>
      </w:r>
      <w:r w:rsidR="00BD06B1">
        <w:rPr>
          <w:rFonts w:ascii="GHEA Grapalat" w:hAnsi="GHEA Grapalat" w:cs="Sylfaen"/>
        </w:rPr>
        <w:lastRenderedPageBreak/>
        <w:t>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124DB5">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124DB5">
      <w:pPr>
        <w:rPr>
          <w:rFonts w:ascii="GHEA Grapalat" w:hAnsi="GHEA Grapalat"/>
        </w:rPr>
      </w:pPr>
    </w:p>
    <w:p w14:paraId="119A8C9B" w14:textId="77777777" w:rsidR="00B73109" w:rsidRDefault="00B73109" w:rsidP="00124DB5">
      <w:pPr>
        <w:rPr>
          <w:rFonts w:ascii="GHEA Grapalat" w:hAnsi="GHEA Grapalat"/>
        </w:rPr>
      </w:pPr>
    </w:p>
    <w:p w14:paraId="7110C2D0" w14:textId="77777777" w:rsidR="00B73109" w:rsidRDefault="00B73109" w:rsidP="00124DB5">
      <w:pPr>
        <w:widowControl w:val="0"/>
        <w:tabs>
          <w:tab w:val="left" w:pos="1276"/>
        </w:tabs>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124DB5">
      <w:pPr>
        <w:rPr>
          <w:rFonts w:ascii="GHEA Grapalat" w:hAnsi="GHEA Grapalat"/>
        </w:rPr>
      </w:pPr>
    </w:p>
    <w:p w14:paraId="6B5EE8EE" w14:textId="77777777" w:rsidR="00CE75A2" w:rsidRDefault="00CE75A2" w:rsidP="00124DB5">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124DB5">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124DB5">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124DB5">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124DB5">
      <w:pPr>
        <w:pStyle w:val="FootnoteText"/>
        <w:jc w:val="both"/>
        <w:rPr>
          <w:ins w:id="8" w:author="Inesa Kocharyan" w:date="2022-05-27T11:21:00Z"/>
          <w:rFonts w:asciiTheme="minorHAnsi" w:hAnsiTheme="minorHAnsi"/>
          <w:i/>
        </w:rPr>
      </w:pPr>
    </w:p>
    <w:p w14:paraId="67CA32F3" w14:textId="77777777" w:rsidR="00CE75A2" w:rsidRPr="00CE75A2" w:rsidRDefault="00CE75A2" w:rsidP="00124DB5">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124DB5">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124DB5">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124DB5">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124DB5">
      <w:pPr>
        <w:widowControl w:val="0"/>
        <w:tabs>
          <w:tab w:val="left" w:pos="1276"/>
        </w:tabs>
        <w:ind w:firstLine="567"/>
        <w:jc w:val="both"/>
        <w:rPr>
          <w:rFonts w:ascii="GHEA Grapalat" w:hAnsi="GHEA Grapalat"/>
        </w:rPr>
      </w:pPr>
    </w:p>
    <w:p w14:paraId="4F48C68D" w14:textId="77777777" w:rsidR="00B73109" w:rsidRDefault="00B73109" w:rsidP="00124DB5">
      <w:pPr>
        <w:widowControl w:val="0"/>
        <w:tabs>
          <w:tab w:val="left" w:pos="1276"/>
        </w:tabs>
        <w:ind w:firstLine="567"/>
        <w:jc w:val="both"/>
        <w:rPr>
          <w:rFonts w:ascii="GHEA Grapalat" w:hAnsi="GHEA Grapalat"/>
        </w:rPr>
      </w:pPr>
    </w:p>
    <w:p w14:paraId="35F5F979" w14:textId="77777777" w:rsidR="00B73109" w:rsidRDefault="00B73109" w:rsidP="00124DB5">
      <w:pPr>
        <w:rPr>
          <w:rFonts w:ascii="GHEA Grapalat" w:hAnsi="GHEA Grapalat"/>
        </w:rPr>
      </w:pPr>
      <w:r>
        <w:rPr>
          <w:rFonts w:ascii="GHEA Grapalat" w:hAnsi="GHEA Grapalat"/>
        </w:rPr>
        <w:br w:type="page"/>
      </w:r>
    </w:p>
    <w:p w14:paraId="3870602A" w14:textId="77777777" w:rsidR="0035631F" w:rsidRDefault="005B796C" w:rsidP="00124DB5">
      <w:pPr>
        <w:widowControl w:val="0"/>
        <w:tabs>
          <w:tab w:val="left" w:pos="1276"/>
        </w:tabs>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124DB5">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124DB5">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124DB5">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124DB5">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124DB5">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124DB5">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124DB5">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124DB5">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124DB5">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124DB5">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756564A" w14:textId="77777777" w:rsidR="00085DCD" w:rsidRPr="00085DCD" w:rsidRDefault="00085DCD" w:rsidP="00124DB5">
      <w:pPr>
        <w:widowControl w:val="0"/>
        <w:tabs>
          <w:tab w:val="left" w:pos="1134"/>
        </w:tabs>
        <w:ind w:firstLine="567"/>
        <w:jc w:val="both"/>
        <w:rPr>
          <w:rFonts w:ascii="GHEA Grapalat" w:hAnsi="GHEA Grapalat"/>
        </w:rPr>
      </w:pPr>
      <w:r w:rsidRPr="00085DCD">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2639286E" w14:textId="77777777" w:rsidR="00085DCD" w:rsidRPr="00085DCD" w:rsidRDefault="00085DCD" w:rsidP="00124D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5DCD">
        <w:rPr>
          <w:rFonts w:ascii="GHEA Grapalat" w:hAnsi="GHEA Grapalat"/>
        </w:rPr>
        <w:t xml:space="preserve">       10.8 </w:t>
      </w:r>
      <w:r w:rsidRPr="00085DCD">
        <w:rPr>
          <w:rFonts w:ascii="GHEA Grapalat" w:hAnsi="GHEA Grapalat" w:hint="eastAsia"/>
        </w:rPr>
        <w:t>О</w:t>
      </w:r>
      <w:r w:rsidRPr="00085DCD">
        <w:rPr>
          <w:rFonts w:ascii="GHEA Grapalat" w:hAnsi="GHEA Grapalat"/>
        </w:rPr>
        <w:t xml:space="preserve"> </w:t>
      </w:r>
      <w:r w:rsidRPr="00085DCD">
        <w:rPr>
          <w:rFonts w:ascii="GHEA Grapalat" w:hAnsi="GHEA Grapalat" w:hint="eastAsia"/>
        </w:rPr>
        <w:t>возврате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договора</w:t>
      </w:r>
      <w:r w:rsidRPr="00085DCD">
        <w:rPr>
          <w:rFonts w:ascii="GHEA Grapalat" w:hAnsi="GHEA Grapalat"/>
        </w:rPr>
        <w:t xml:space="preserve"> </w:t>
      </w:r>
      <w:r w:rsidRPr="00085DCD">
        <w:rPr>
          <w:rFonts w:ascii="GHEA Grapalat" w:hAnsi="GHEA Grapalat" w:hint="eastAsia"/>
        </w:rPr>
        <w:t>и</w:t>
      </w:r>
      <w:r w:rsidRPr="00085DCD">
        <w:rPr>
          <w:rFonts w:ascii="GHEA Grapalat" w:hAnsi="GHEA Grapalat"/>
        </w:rPr>
        <w:t>/</w:t>
      </w:r>
      <w:r w:rsidRPr="00085DCD">
        <w:rPr>
          <w:rFonts w:ascii="GHEA Grapalat" w:hAnsi="GHEA Grapalat" w:hint="eastAsia"/>
        </w:rPr>
        <w:t>или</w:t>
      </w:r>
      <w:r w:rsidRPr="00085DCD">
        <w:rPr>
          <w:rFonts w:ascii="GHEA Grapalat" w:hAnsi="GHEA Grapalat"/>
        </w:rPr>
        <w:t xml:space="preserve"> </w:t>
      </w:r>
      <w:r w:rsidRPr="00085DCD">
        <w:rPr>
          <w:rFonts w:ascii="GHEA Grapalat" w:hAnsi="GHEA Grapalat" w:hint="eastAsia"/>
        </w:rPr>
        <w:t>квалификации</w:t>
      </w:r>
      <w:r w:rsidRPr="00085DCD">
        <w:rPr>
          <w:rFonts w:ascii="GHEA Grapalat" w:hAnsi="GHEA Grapalat"/>
        </w:rPr>
        <w:t xml:space="preserve"> </w:t>
      </w:r>
      <w:r w:rsidRPr="00085DCD">
        <w:rPr>
          <w:rFonts w:ascii="GHEA Grapalat" w:hAnsi="GHEA Grapalat" w:hint="eastAsia"/>
        </w:rPr>
        <w:t>руководитель</w:t>
      </w:r>
      <w:r w:rsidRPr="00085DCD">
        <w:rPr>
          <w:rFonts w:ascii="GHEA Grapalat" w:hAnsi="GHEA Grapalat"/>
        </w:rPr>
        <w:t xml:space="preserve"> </w:t>
      </w:r>
      <w:r w:rsidRPr="00085DCD">
        <w:rPr>
          <w:rFonts w:ascii="GHEA Grapalat" w:hAnsi="GHEA Grapalat" w:hint="eastAsia"/>
        </w:rPr>
        <w:t>заказчика</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письменной</w:t>
      </w:r>
      <w:r w:rsidRPr="00085DCD">
        <w:rPr>
          <w:rFonts w:ascii="GHEA Grapalat" w:hAnsi="GHEA Grapalat"/>
        </w:rPr>
        <w:t xml:space="preserve"> </w:t>
      </w:r>
      <w:r w:rsidRPr="00085DCD">
        <w:rPr>
          <w:rFonts w:ascii="GHEA Grapalat" w:hAnsi="GHEA Grapalat" w:hint="eastAsia"/>
        </w:rPr>
        <w:t>форме</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течение</w:t>
      </w:r>
      <w:r w:rsidRPr="00085DCD">
        <w:rPr>
          <w:rFonts w:ascii="GHEA Grapalat" w:hAnsi="GHEA Grapalat"/>
        </w:rPr>
        <w:t xml:space="preserve"> </w:t>
      </w:r>
      <w:r w:rsidRPr="00085DCD">
        <w:rPr>
          <w:rFonts w:ascii="GHEA Grapalat" w:hAnsi="GHEA Grapalat" w:hint="eastAsia"/>
        </w:rPr>
        <w:t>пяти</w:t>
      </w:r>
      <w:r w:rsidRPr="00085DCD">
        <w:rPr>
          <w:rFonts w:ascii="GHEA Grapalat" w:hAnsi="GHEA Grapalat"/>
        </w:rPr>
        <w:t xml:space="preserve"> </w:t>
      </w:r>
      <w:r w:rsidRPr="00085DCD">
        <w:rPr>
          <w:rFonts w:ascii="GHEA Grapalat" w:hAnsi="GHEA Grapalat" w:hint="eastAsia"/>
        </w:rPr>
        <w:t>рабочих</w:t>
      </w:r>
      <w:r w:rsidRPr="00085DCD">
        <w:rPr>
          <w:rFonts w:ascii="GHEA Grapalat" w:hAnsi="GHEA Grapalat"/>
        </w:rPr>
        <w:t xml:space="preserve"> </w:t>
      </w:r>
      <w:r w:rsidRPr="00085DCD">
        <w:rPr>
          <w:rFonts w:ascii="GHEA Grapalat" w:hAnsi="GHEA Grapalat" w:hint="eastAsia"/>
        </w:rPr>
        <w:t>дней</w:t>
      </w:r>
      <w:r w:rsidRPr="00085DCD">
        <w:rPr>
          <w:rFonts w:ascii="GHEA Grapalat" w:hAnsi="GHEA Grapalat"/>
        </w:rPr>
        <w:t xml:space="preserve">, </w:t>
      </w:r>
      <w:r w:rsidRPr="00085DCD">
        <w:rPr>
          <w:rFonts w:ascii="GHEA Grapalat" w:hAnsi="GHEA Grapalat" w:hint="eastAsia"/>
        </w:rPr>
        <w:t>следующих</w:t>
      </w:r>
      <w:r w:rsidRPr="00085DCD">
        <w:rPr>
          <w:rFonts w:ascii="GHEA Grapalat" w:hAnsi="GHEA Grapalat"/>
        </w:rPr>
        <w:t xml:space="preserve"> </w:t>
      </w:r>
      <w:r w:rsidRPr="00085DCD">
        <w:rPr>
          <w:rFonts w:ascii="GHEA Grapalat" w:hAnsi="GHEA Grapalat" w:hint="eastAsia"/>
        </w:rPr>
        <w:t>за</w:t>
      </w:r>
      <w:r w:rsidRPr="00085DCD">
        <w:rPr>
          <w:rFonts w:ascii="GHEA Grapalat" w:hAnsi="GHEA Grapalat"/>
        </w:rPr>
        <w:t xml:space="preserve"> днем возникновения основания возврата обеспечения</w:t>
      </w:r>
      <w:r w:rsidRPr="00085DCD" w:rsidDel="00960F8B">
        <w:rPr>
          <w:rFonts w:ascii="GHEA Grapalat" w:hAnsi="GHEA Grapalat"/>
        </w:rPr>
        <w:t xml:space="preserve"> </w:t>
      </w:r>
      <w:r w:rsidRPr="00085DCD">
        <w:rPr>
          <w:rFonts w:ascii="GHEA Grapalat" w:hAnsi="GHEA Grapalat"/>
        </w:rPr>
        <w:t>уведомляет;</w:t>
      </w:r>
    </w:p>
    <w:p w14:paraId="79D0CBBD" w14:textId="77777777" w:rsidR="00085DCD" w:rsidRPr="00085DCD" w:rsidRDefault="00085DCD" w:rsidP="00124D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w:t>
      </w:r>
      <w:r w:rsidRPr="00085DCD">
        <w:rPr>
          <w:rFonts w:ascii="GHEA Grapalat" w:hAnsi="GHEA Grapalat"/>
        </w:rPr>
        <w:t>ного</w:t>
      </w:r>
      <w:r w:rsidRPr="00085DCD">
        <w:rPr>
          <w:rFonts w:ascii="GHEA Grapalat" w:hAnsi="GHEA Grapalat" w:hint="eastAsia"/>
        </w:rPr>
        <w:t xml:space="preserve"> в</w:t>
      </w:r>
      <w:r w:rsidRPr="00085DCD">
        <w:rPr>
          <w:rFonts w:ascii="GHEA Grapalat" w:hAnsi="GHEA Grapalat"/>
        </w:rPr>
        <w:t xml:space="preserve"> </w:t>
      </w:r>
      <w:r w:rsidRPr="00085DCD">
        <w:rPr>
          <w:rFonts w:ascii="GHEA Grapalat" w:hAnsi="GHEA Grapalat" w:hint="eastAsia"/>
        </w:rPr>
        <w:t>форме</w:t>
      </w:r>
      <w:r w:rsidRPr="00085DCD">
        <w:rPr>
          <w:rFonts w:ascii="GHEA Grapalat" w:hAnsi="GHEA Grapalat"/>
        </w:rPr>
        <w:t xml:space="preserve"> наличных денег - </w:t>
      </w:r>
      <w:r w:rsidRPr="00085DCD">
        <w:rPr>
          <w:rFonts w:ascii="GHEA Grapalat" w:hAnsi="GHEA Grapalat" w:hint="eastAsia"/>
        </w:rPr>
        <w:t>Министерство</w:t>
      </w:r>
      <w:r w:rsidRPr="00085DCD">
        <w:rPr>
          <w:rFonts w:ascii="GHEA Grapalat" w:hAnsi="GHEA Grapalat"/>
        </w:rPr>
        <w:t xml:space="preserve"> </w:t>
      </w:r>
      <w:r w:rsidRPr="00085DCD">
        <w:rPr>
          <w:rFonts w:ascii="GHEA Grapalat" w:hAnsi="GHEA Grapalat" w:hint="eastAsia"/>
        </w:rPr>
        <w:t>финансов</w:t>
      </w:r>
      <w:r w:rsidRPr="00085DCD">
        <w:rPr>
          <w:rFonts w:ascii="GHEA Grapalat" w:hAnsi="GHEA Grapalat"/>
        </w:rPr>
        <w:t xml:space="preserve"> </w:t>
      </w:r>
      <w:r w:rsidRPr="00085DCD">
        <w:rPr>
          <w:rFonts w:ascii="GHEA Grapalat" w:hAnsi="GHEA Grapalat" w:hint="eastAsia"/>
        </w:rPr>
        <w:t>РА</w:t>
      </w:r>
      <w:r w:rsidRPr="00085DCD">
        <w:rPr>
          <w:rFonts w:ascii="GHEA Grapalat" w:hAnsi="GHEA Grapalat"/>
        </w:rPr>
        <w:t xml:space="preserve"> </w:t>
      </w:r>
      <w:r w:rsidRPr="00085DCD">
        <w:rPr>
          <w:rFonts w:ascii="GHEA Grapalat" w:hAnsi="GHEA Grapalat" w:hint="eastAsia"/>
        </w:rPr>
        <w:t>с</w:t>
      </w:r>
      <w:r w:rsidRPr="00085DCD">
        <w:rPr>
          <w:rFonts w:ascii="GHEA Grapalat" w:hAnsi="GHEA Grapalat"/>
        </w:rPr>
        <w:t xml:space="preserve"> </w:t>
      </w:r>
      <w:r w:rsidRPr="00085DCD">
        <w:rPr>
          <w:rFonts w:ascii="GHEA Grapalat" w:hAnsi="GHEA Grapalat" w:hint="eastAsia"/>
        </w:rPr>
        <w:t>приложением</w:t>
      </w:r>
      <w:r w:rsidRPr="00085DCD">
        <w:rPr>
          <w:rFonts w:ascii="GHEA Grapalat" w:hAnsi="GHEA Grapalat"/>
        </w:rPr>
        <w:t xml:space="preserve"> </w:t>
      </w:r>
      <w:r w:rsidRPr="00085DCD">
        <w:rPr>
          <w:rFonts w:ascii="GHEA Grapalat" w:hAnsi="GHEA Grapalat" w:hint="eastAsia"/>
        </w:rPr>
        <w:t>копии</w:t>
      </w:r>
      <w:r w:rsidRPr="00085DCD">
        <w:rPr>
          <w:rFonts w:ascii="GHEA Grapalat" w:hAnsi="GHEA Grapalat"/>
        </w:rPr>
        <w:t xml:space="preserve"> представленного в заявке </w:t>
      </w:r>
      <w:r w:rsidRPr="00085DCD">
        <w:rPr>
          <w:rFonts w:ascii="GHEA Grapalat" w:hAnsi="GHEA Grapalat" w:hint="eastAsia"/>
        </w:rPr>
        <w:t>документа</w:t>
      </w:r>
      <w:r w:rsidRPr="00085DCD">
        <w:rPr>
          <w:rFonts w:ascii="GHEA Grapalat" w:hAnsi="GHEA Grapalat"/>
        </w:rPr>
        <w:t xml:space="preserve">, </w:t>
      </w:r>
      <w:r w:rsidRPr="00085DCD">
        <w:rPr>
          <w:rFonts w:ascii="GHEA Grapalat" w:hAnsi="GHEA Grapalat" w:hint="eastAsia"/>
        </w:rPr>
        <w:t>об</w:t>
      </w:r>
      <w:r w:rsidRPr="00085DCD">
        <w:rPr>
          <w:rFonts w:ascii="GHEA Grapalat" w:hAnsi="GHEA Grapalat"/>
        </w:rPr>
        <w:t xml:space="preserve"> </w:t>
      </w:r>
      <w:r w:rsidRPr="00085DCD">
        <w:rPr>
          <w:rFonts w:ascii="GHEA Grapalat" w:hAnsi="GHEA Grapalat" w:hint="eastAsia"/>
        </w:rPr>
        <w:t>обосновании</w:t>
      </w:r>
      <w:r w:rsidRPr="00085DCD">
        <w:rPr>
          <w:rFonts w:ascii="GHEA Grapalat" w:hAnsi="GHEA Grapalat"/>
        </w:rPr>
        <w:t xml:space="preserve"> </w:t>
      </w:r>
      <w:r w:rsidRPr="00085DCD">
        <w:rPr>
          <w:rFonts w:ascii="GHEA Grapalat" w:hAnsi="GHEA Grapalat" w:hint="eastAsia"/>
        </w:rPr>
        <w:t>платежа</w:t>
      </w:r>
      <w:r w:rsidRPr="00085DCD">
        <w:rPr>
          <w:rFonts w:ascii="GHEA Grapalat" w:hAnsi="GHEA Grapalat"/>
        </w:rPr>
        <w:t>,</w:t>
      </w:r>
    </w:p>
    <w:p w14:paraId="5A251250" w14:textId="77777777" w:rsidR="00085DCD" w:rsidRPr="00085DCD" w:rsidRDefault="00085DCD" w:rsidP="00124DB5">
      <w:pPr>
        <w:widowControl w:val="0"/>
        <w:tabs>
          <w:tab w:val="left" w:pos="1134"/>
        </w:tabs>
        <w:ind w:firstLine="567"/>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представленного</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виде</w:t>
      </w:r>
      <w:r w:rsidRPr="00085DCD">
        <w:rPr>
          <w:rFonts w:ascii="GHEA Grapalat" w:hAnsi="GHEA Grapalat"/>
        </w:rPr>
        <w:t xml:space="preserve"> </w:t>
      </w:r>
      <w:r w:rsidRPr="00085DCD">
        <w:rPr>
          <w:rFonts w:ascii="GHEA Grapalat" w:hAnsi="GHEA Grapalat" w:hint="eastAsia"/>
        </w:rPr>
        <w:t>банковской</w:t>
      </w:r>
      <w:r w:rsidRPr="00085DCD">
        <w:rPr>
          <w:rFonts w:ascii="GHEA Grapalat" w:hAnsi="GHEA Grapalat"/>
        </w:rPr>
        <w:t xml:space="preserve"> </w:t>
      </w:r>
      <w:r w:rsidRPr="00085DCD">
        <w:rPr>
          <w:rFonts w:ascii="GHEA Grapalat" w:hAnsi="GHEA Grapalat" w:hint="eastAsia"/>
        </w:rPr>
        <w:t>гарантии</w:t>
      </w:r>
      <w:r w:rsidRPr="00085DCD">
        <w:rPr>
          <w:rFonts w:ascii="GHEA Grapalat" w:hAnsi="GHEA Grapalat"/>
        </w:rPr>
        <w:t xml:space="preserve">- </w:t>
      </w:r>
      <w:r w:rsidRPr="00085DCD">
        <w:rPr>
          <w:rFonts w:ascii="GHEA Grapalat" w:hAnsi="GHEA Grapalat" w:hint="eastAsia"/>
        </w:rPr>
        <w:t>банк</w:t>
      </w:r>
      <w:r w:rsidRPr="00085DCD">
        <w:rPr>
          <w:rFonts w:ascii="GHEA Grapalat" w:hAnsi="GHEA Grapalat"/>
        </w:rPr>
        <w:t xml:space="preserve">, </w:t>
      </w:r>
      <w:r w:rsidRPr="00085DCD">
        <w:rPr>
          <w:rFonts w:ascii="GHEA Grapalat" w:hAnsi="GHEA Grapalat" w:hint="eastAsia"/>
        </w:rPr>
        <w:t>выдавший</w:t>
      </w:r>
      <w:r w:rsidRPr="00085DCD">
        <w:rPr>
          <w:rFonts w:ascii="GHEA Grapalat" w:hAnsi="GHEA Grapalat"/>
        </w:rPr>
        <w:t xml:space="preserve"> </w:t>
      </w:r>
      <w:r w:rsidRPr="00085DCD">
        <w:rPr>
          <w:rFonts w:ascii="GHEA Grapalat" w:hAnsi="GHEA Grapalat" w:hint="eastAsia"/>
        </w:rPr>
        <w:t>гарантию</w:t>
      </w:r>
      <w:r w:rsidRPr="00085DCD">
        <w:rPr>
          <w:rFonts w:ascii="GHEA Grapalat" w:hAnsi="GHEA Grapalat"/>
        </w:rPr>
        <w:t>;</w:t>
      </w:r>
    </w:p>
    <w:p w14:paraId="5B3C5C41" w14:textId="77777777" w:rsidR="00085DCD" w:rsidRPr="00085DCD" w:rsidRDefault="00085DCD" w:rsidP="00124DB5">
      <w:pPr>
        <w:widowControl w:val="0"/>
        <w:tabs>
          <w:tab w:val="left" w:pos="1134"/>
        </w:tabs>
        <w:ind w:firstLine="567"/>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представленного</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виде</w:t>
      </w:r>
      <w:r w:rsidRPr="00085DCD">
        <w:rPr>
          <w:rFonts w:ascii="GHEA Grapalat" w:hAnsi="GHEA Grapalat"/>
        </w:rPr>
        <w:t xml:space="preserve"> соглашения о неустойке - </w:t>
      </w:r>
      <w:r w:rsidRPr="00085DCD">
        <w:rPr>
          <w:rFonts w:ascii="GHEA Grapalat" w:hAnsi="GHEA Grapalat" w:hint="eastAsia"/>
        </w:rPr>
        <w:t>представивше</w:t>
      </w:r>
      <w:r w:rsidRPr="00085DCD">
        <w:rPr>
          <w:rFonts w:ascii="GHEA Grapalat" w:hAnsi="GHEA Grapalat"/>
        </w:rPr>
        <w:t>го его участника.</w:t>
      </w:r>
    </w:p>
    <w:p w14:paraId="3A184502" w14:textId="77777777" w:rsidR="003E194D" w:rsidRPr="00A9038F" w:rsidRDefault="003E194D" w:rsidP="00124DB5">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124DB5">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124DB5">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124DB5">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124DB5">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124DB5">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124DB5">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124DB5">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124DB5">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124DB5">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124DB5">
      <w:pPr>
        <w:widowControl w:val="0"/>
        <w:ind w:left="567" w:right="565"/>
        <w:jc w:val="center"/>
        <w:rPr>
          <w:rFonts w:ascii="GHEA Grapalat" w:hAnsi="GHEA Grapalat"/>
          <w:b/>
        </w:rPr>
      </w:pPr>
    </w:p>
    <w:p w14:paraId="786856DC" w14:textId="77777777" w:rsidR="00096865" w:rsidRPr="009044F1" w:rsidRDefault="008D5016" w:rsidP="00124DB5">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124DB5">
      <w:pPr>
        <w:widowControl w:val="0"/>
        <w:ind w:firstLine="567"/>
        <w:jc w:val="both"/>
        <w:rPr>
          <w:rFonts w:ascii="GHEA Grapalat" w:hAnsi="GHEA Grapalat"/>
        </w:rPr>
      </w:pPr>
    </w:p>
    <w:p w14:paraId="056664C3" w14:textId="77777777" w:rsidR="00023AFA" w:rsidRPr="00216702" w:rsidRDefault="00023AFA" w:rsidP="00124DB5">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124DB5">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124DB5">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124DB5">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124DB5">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124DB5">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124DB5">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124DB5">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124DB5">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124DB5">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124DB5">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124DB5">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124DB5">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124DB5">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124DB5">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124DB5">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124DB5">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124DB5">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124DB5">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124DB5">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124DB5">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124DB5">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124DB5">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124DB5">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124DB5">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124DB5">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124DB5">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124DB5">
      <w:pPr>
        <w:widowControl w:val="0"/>
        <w:jc w:val="center"/>
        <w:rPr>
          <w:rFonts w:ascii="GHEA Grapalat" w:hAnsi="GHEA Grapalat"/>
          <w:b/>
        </w:rPr>
      </w:pPr>
    </w:p>
    <w:p w14:paraId="50EBE642" w14:textId="248D06B5" w:rsidR="00096865" w:rsidRPr="009044F1" w:rsidRDefault="00096865" w:rsidP="00124DB5">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5174F">
        <w:rPr>
          <w:rFonts w:ascii="GHEA Grapalat" w:hAnsi="GHEA Grapalat"/>
          <w:b/>
        </w:rPr>
        <w:t>ЗАПРОС КОТИРОВОК</w:t>
      </w:r>
    </w:p>
    <w:p w14:paraId="04ED5BDB" w14:textId="77777777" w:rsidR="00096865" w:rsidRPr="009044F1" w:rsidRDefault="00096865" w:rsidP="00124DB5">
      <w:pPr>
        <w:widowControl w:val="0"/>
        <w:jc w:val="center"/>
        <w:rPr>
          <w:rFonts w:ascii="GHEA Grapalat" w:hAnsi="GHEA Grapalat"/>
        </w:rPr>
      </w:pPr>
    </w:p>
    <w:p w14:paraId="20E986ED" w14:textId="77777777" w:rsidR="00096865" w:rsidRPr="009044F1" w:rsidRDefault="008D5016" w:rsidP="00124DB5">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124DB5">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Целью настоящей Инструкции является содействие участникам при </w:t>
      </w:r>
      <w:r w:rsidRPr="009044F1">
        <w:rPr>
          <w:rFonts w:ascii="GHEA Grapalat" w:hAnsi="GHEA Grapalat"/>
        </w:rPr>
        <w:lastRenderedPageBreak/>
        <w:t>подготовке заявки.</w:t>
      </w:r>
    </w:p>
    <w:p w14:paraId="5D190A13" w14:textId="77777777" w:rsidR="00096865" w:rsidRPr="009044F1" w:rsidRDefault="00096865" w:rsidP="00124DB5">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124DB5">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124DB5">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124DB5">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124DB5">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124DB5">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124DB5">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124DB5">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1C33B575" w14:textId="6D3137A3" w:rsidR="006505D2" w:rsidRPr="00B138F3" w:rsidRDefault="002C4DBF" w:rsidP="00124DB5">
      <w:pPr>
        <w:widowControl w:val="0"/>
        <w:tabs>
          <w:tab w:val="left" w:pos="1134"/>
        </w:tabs>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00C715FB" w:rsidRPr="00F1695A">
        <w:rPr>
          <w:rFonts w:ascii="GHEA Grapalat" w:hAnsi="GHEA Grapalat" w:cs="Sylfaen"/>
          <w:b/>
          <w:bCs/>
          <w:sz w:val="28"/>
          <w:szCs w:val="18"/>
          <w:lang w:val="hy-AM"/>
        </w:rPr>
        <w:t xml:space="preserve"> </w:t>
      </w:r>
      <w:r w:rsidR="00085DCD" w:rsidRPr="00085DCD">
        <w:rPr>
          <w:rFonts w:ascii="GHEA Grapalat" w:hAnsi="GHEA Grapalat"/>
        </w:rPr>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B138F3">
        <w:rPr>
          <w:rFonts w:ascii="GHEA Grapalat" w:hAnsi="GHEA Grapalat"/>
        </w:rPr>
        <w:t>.</w:t>
      </w:r>
      <w:r w:rsidR="00F567E4">
        <w:rPr>
          <w:rStyle w:val="FootnoteReference"/>
          <w:rFonts w:ascii="GHEA Grapalat" w:hAnsi="GHEA Grapalat"/>
        </w:rPr>
        <w:footnoteReference w:customMarkFollows="1" w:id="13"/>
        <w:t>17</w:t>
      </w:r>
    </w:p>
    <w:p w14:paraId="06C4FD22" w14:textId="77777777" w:rsidR="002C4DBF" w:rsidRPr="009044F1" w:rsidRDefault="002C4DBF" w:rsidP="00124DB5">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7777777" w:rsidR="00E67BA7" w:rsidRDefault="00096865" w:rsidP="00124DB5">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DE78067" w14:textId="77777777" w:rsidR="00844726" w:rsidRPr="00E62582" w:rsidRDefault="00F27A50" w:rsidP="00124DB5">
      <w:pPr>
        <w:pStyle w:val="norm"/>
        <w:widowControl w:val="0"/>
        <w:tabs>
          <w:tab w:val="left" w:pos="1134"/>
        </w:tabs>
        <w:spacing w:line="240" w:lineRule="auto"/>
        <w:ind w:firstLine="567"/>
        <w:contextualSpacing/>
        <w:rPr>
          <w:rFonts w:ascii="GHEA Grapalat" w:hAnsi="GHEA Grapalat"/>
          <w:color w:val="FF0000"/>
          <w:sz w:val="24"/>
          <w:szCs w:val="24"/>
        </w:rPr>
      </w:pPr>
      <w:r w:rsidRPr="00FF3E38">
        <w:rPr>
          <w:rFonts w:ascii="GHEA Grapalat" w:hAnsi="GHEA Grapalat"/>
          <w:sz w:val="24"/>
          <w:szCs w:val="24"/>
        </w:rPr>
        <w:t xml:space="preserve"> </w:t>
      </w:r>
      <w:r w:rsidR="00844726" w:rsidRPr="00E62582">
        <w:rPr>
          <w:rFonts w:ascii="GHEA Grapalat" w:hAnsi="GHEA Grapalat"/>
          <w:color w:val="FF0000"/>
          <w:sz w:val="24"/>
          <w:szCs w:val="24"/>
        </w:rPr>
        <w:t>2.6 При закупке строительных работ:</w:t>
      </w:r>
    </w:p>
    <w:p w14:paraId="5535AD75" w14:textId="77777777" w:rsidR="00844726" w:rsidRPr="00E62582" w:rsidRDefault="00844726" w:rsidP="00124DB5">
      <w:pPr>
        <w:pStyle w:val="HTMLPreformatted"/>
        <w:shd w:val="clear" w:color="auto" w:fill="F8F9FA"/>
        <w:contextualSpacing/>
        <w:jc w:val="both"/>
        <w:rPr>
          <w:rFonts w:ascii="GHEA Grapalat" w:hAnsi="GHEA Grapalat"/>
          <w:color w:val="FF0000"/>
          <w:sz w:val="24"/>
          <w:szCs w:val="24"/>
          <w:lang w:val="ru-RU"/>
        </w:rPr>
      </w:pPr>
      <w:r w:rsidRPr="00E62582">
        <w:rPr>
          <w:rFonts w:ascii="GHEA Grapalat" w:hAnsi="GHEA Grapalat"/>
          <w:color w:val="FF0000"/>
          <w:lang w:val="ru-RU"/>
        </w:rPr>
        <w:t>-</w:t>
      </w:r>
      <w:r w:rsidRPr="00E62582">
        <w:rPr>
          <w:rFonts w:ascii="GHEA Grapalat" w:hAnsi="GHEA Grapalat" w:cs="Times New Roman"/>
          <w:color w:val="FF0000"/>
          <w:sz w:val="24"/>
          <w:szCs w:val="24"/>
          <w:lang w:val="ru-RU" w:eastAsia="ru-RU" w:bidi="ru-RU"/>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w:t>
      </w:r>
      <w:r w:rsidRPr="00E62582">
        <w:rPr>
          <w:rFonts w:ascii="GHEA Grapalat" w:hAnsi="GHEA Grapalat" w:cs="Times New Roman"/>
          <w:color w:val="FF0000"/>
          <w:sz w:val="24"/>
          <w:szCs w:val="24"/>
          <w:lang w:val="ru-RU" w:eastAsia="ru-RU" w:bidi="ru-RU"/>
        </w:rPr>
        <w:lastRenderedPageBreak/>
        <w:t>предусмотренное настоящим подпунктом, также утверждается отдельным приложением к заключаемому договору.</w:t>
      </w:r>
      <w:r w:rsidRPr="00E62582">
        <w:rPr>
          <w:rStyle w:val="FootnoteReference"/>
          <w:rFonts w:ascii="GHEA Grapalat" w:hAnsi="GHEA Grapalat"/>
          <w:color w:val="FF0000"/>
          <w:sz w:val="24"/>
          <w:szCs w:val="24"/>
          <w:lang w:val="ru-RU"/>
        </w:rPr>
        <w:footnoteReference w:customMarkFollows="1" w:id="14"/>
        <w:t>18</w:t>
      </w:r>
      <w:r w:rsidRPr="00E62582">
        <w:rPr>
          <w:rFonts w:ascii="GHEA Grapalat" w:hAnsi="GHEA Grapalat"/>
          <w:color w:val="FF0000"/>
          <w:sz w:val="24"/>
          <w:szCs w:val="24"/>
          <w:lang w:val="ru-RU"/>
        </w:rPr>
        <w:t xml:space="preserve"> </w:t>
      </w:r>
    </w:p>
    <w:p w14:paraId="4B2C2D11" w14:textId="77777777" w:rsidR="00A67EAC" w:rsidRPr="00B64897" w:rsidRDefault="009F0AB3" w:rsidP="00124DB5">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124DB5">
      <w:pPr>
        <w:pStyle w:val="norm"/>
        <w:spacing w:line="240" w:lineRule="auto"/>
        <w:rPr>
          <w:rFonts w:ascii="GHEA Grapalat" w:hAnsi="GHEA Grapalat"/>
          <w:sz w:val="24"/>
          <w:szCs w:val="24"/>
        </w:rPr>
      </w:pPr>
    </w:p>
    <w:p w14:paraId="6E5E71DF" w14:textId="77777777" w:rsidR="00B90C52" w:rsidRPr="003C4278" w:rsidRDefault="009F0AB3" w:rsidP="00124DB5">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124DB5">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124DB5">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37FC25DD" w:rsidR="00B2572B" w:rsidRPr="00374F4A" w:rsidRDefault="00B2572B" w:rsidP="00124DB5">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55174F">
        <w:rPr>
          <w:rFonts w:ascii="GHEA Grapalat" w:hAnsi="GHEA Grapalat"/>
          <w:b/>
          <w:sz w:val="24"/>
          <w:szCs w:val="24"/>
        </w:rPr>
        <w:t>GHAShDzB-</w:t>
      </w:r>
      <w:r w:rsidR="00E53C21">
        <w:rPr>
          <w:rFonts w:ascii="GHEA Grapalat" w:hAnsi="GHEA Grapalat"/>
          <w:b/>
          <w:sz w:val="24"/>
          <w:szCs w:val="24"/>
        </w:rPr>
        <w:t>25/10</w:t>
      </w:r>
    </w:p>
    <w:p w14:paraId="6F1DE183" w14:textId="77777777" w:rsidR="00B2572B" w:rsidRPr="00374F4A" w:rsidRDefault="00B2572B" w:rsidP="00124DB5">
      <w:pPr>
        <w:widowControl w:val="0"/>
        <w:jc w:val="center"/>
        <w:rPr>
          <w:rFonts w:ascii="GHEA Grapalat" w:hAnsi="GHEA Grapalat" w:cs="Sylfaen"/>
          <w:b/>
        </w:rPr>
      </w:pPr>
    </w:p>
    <w:p w14:paraId="686152BA" w14:textId="77777777" w:rsidR="00B2572B" w:rsidRPr="00374F4A" w:rsidRDefault="00B2572B" w:rsidP="00124DB5">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124DB5">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124DB5">
      <w:pPr>
        <w:widowControl w:val="0"/>
        <w:jc w:val="center"/>
        <w:rPr>
          <w:rFonts w:ascii="GHEA Grapalat" w:hAnsi="GHEA Grapalat"/>
        </w:rPr>
      </w:pPr>
    </w:p>
    <w:p w14:paraId="610210D9" w14:textId="77777777" w:rsidR="00374F4A" w:rsidRPr="00C4157A" w:rsidRDefault="00374F4A" w:rsidP="00124DB5">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124DB5">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124DB5">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124DB5">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04324A0F" w:rsidR="00374F4A" w:rsidRPr="00BD0FD1" w:rsidRDefault="00374F4A" w:rsidP="00124DB5">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55174F">
        <w:rPr>
          <w:rFonts w:ascii="GHEA Grapalat" w:hAnsi="GHEA Grapalat"/>
        </w:rPr>
        <w:t>GHAShDzB-</w:t>
      </w:r>
      <w:r w:rsidR="00E53C21">
        <w:rPr>
          <w:rFonts w:ascii="GHEA Grapalat" w:hAnsi="GHEA Grapalat"/>
        </w:rPr>
        <w:t>25/10</w:t>
      </w:r>
      <w:r w:rsidR="006132ED">
        <w:rPr>
          <w:rFonts w:ascii="GHEA Grapalat" w:hAnsi="GHEA Grapalat"/>
        </w:rPr>
        <w:t>"</w:t>
      </w:r>
    </w:p>
    <w:p w14:paraId="1955044E" w14:textId="77777777" w:rsidR="00374F4A" w:rsidRPr="00C4157A" w:rsidRDefault="00374F4A" w:rsidP="00124DB5">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124DB5">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124DB5">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124DB5">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124DB5">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124DB5">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124DB5">
      <w:pPr>
        <w:jc w:val="both"/>
        <w:rPr>
          <w:rFonts w:ascii="GHEA Grapalat" w:hAnsi="GHEA Grapalat"/>
        </w:rPr>
      </w:pPr>
    </w:p>
    <w:p w14:paraId="35089E57" w14:textId="77777777" w:rsidR="000612B9" w:rsidRDefault="004F0CAA" w:rsidP="00124DB5">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124DB5">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124DB5">
      <w:pPr>
        <w:jc w:val="both"/>
        <w:rPr>
          <w:rFonts w:ascii="GHEA Grapalat" w:hAnsi="GHEA Grapalat"/>
        </w:rPr>
      </w:pPr>
    </w:p>
    <w:p w14:paraId="565995CB" w14:textId="77777777" w:rsidR="00374F4A" w:rsidRPr="00B443ED" w:rsidRDefault="00374F4A" w:rsidP="00124DB5">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124DB5">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124DB5">
      <w:pPr>
        <w:jc w:val="both"/>
        <w:rPr>
          <w:rFonts w:ascii="GHEA Grapalat" w:hAnsi="GHEA Grapalat"/>
        </w:rPr>
      </w:pPr>
    </w:p>
    <w:p w14:paraId="4B2B17B9" w14:textId="77777777" w:rsidR="00374F4A" w:rsidRPr="008E7F24" w:rsidRDefault="00B138F3" w:rsidP="00124DB5">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124DB5">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124DB5">
      <w:pPr>
        <w:jc w:val="both"/>
        <w:rPr>
          <w:rFonts w:ascii="GHEA Grapalat" w:hAnsi="GHEA Grapalat"/>
        </w:rPr>
      </w:pPr>
    </w:p>
    <w:p w14:paraId="7C7E2090" w14:textId="77777777" w:rsidR="009E1181" w:rsidRDefault="00F96993" w:rsidP="00124DB5">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124DB5">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124DB5">
      <w:pPr>
        <w:jc w:val="both"/>
        <w:rPr>
          <w:rFonts w:ascii="GHEA Grapalat" w:hAnsi="GHEA Grapalat"/>
          <w:sz w:val="18"/>
          <w:szCs w:val="18"/>
        </w:rPr>
      </w:pPr>
    </w:p>
    <w:p w14:paraId="21131C71" w14:textId="77777777" w:rsidR="00B16483" w:rsidRPr="00B16483" w:rsidRDefault="00B16483" w:rsidP="00124DB5">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124DB5">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124DB5">
      <w:pPr>
        <w:tabs>
          <w:tab w:val="left" w:pos="7371"/>
        </w:tabs>
        <w:ind w:left="3544" w:firstLine="3"/>
        <w:jc w:val="both"/>
        <w:rPr>
          <w:rFonts w:ascii="GHEA Grapalat" w:hAnsi="GHEA Grapalat"/>
          <w:sz w:val="16"/>
        </w:rPr>
      </w:pPr>
    </w:p>
    <w:p w14:paraId="6838DB28" w14:textId="77777777" w:rsidR="006B3E56" w:rsidRDefault="006B3E56" w:rsidP="00124DB5">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124DB5">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124DB5">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124DB5">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124DB5">
      <w:pPr>
        <w:rPr>
          <w:ins w:id="10" w:author="Vardan" w:date="2022-10-29T19:53:00Z"/>
          <w:rFonts w:ascii="GHEA Grapalat" w:hAnsi="GHEA Grapalat"/>
          <w:i/>
          <w:sz w:val="16"/>
          <w:highlight w:val="cyan"/>
          <w:vertAlign w:val="superscript"/>
          <w:lang w:val="es-ES"/>
        </w:rPr>
      </w:pPr>
    </w:p>
    <w:p w14:paraId="0781701B" w14:textId="4C267D0F" w:rsidR="00C65D59" w:rsidRPr="00800B26" w:rsidRDefault="00C65D59" w:rsidP="00124DB5">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55174F">
        <w:rPr>
          <w:rFonts w:ascii="GHEA Grapalat" w:hAnsi="GHEA Grapalat"/>
        </w:rPr>
        <w:t>запрос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55174F">
        <w:rPr>
          <w:rFonts w:ascii="GHEA Grapalat" w:hAnsi="GHEA Grapalat"/>
        </w:rPr>
        <w:t>GHAShDzB-</w:t>
      </w:r>
      <w:r w:rsidR="00E53C21">
        <w:rPr>
          <w:rFonts w:ascii="GHEA Grapalat" w:hAnsi="GHEA Grapalat"/>
        </w:rPr>
        <w:t>25/10</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124DB5">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124DB5">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259A193F" w:rsidR="006B3E56" w:rsidRPr="00AC309E" w:rsidRDefault="00AC309E" w:rsidP="00124DB5">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55174F">
        <w:rPr>
          <w:rFonts w:ascii="GHEA Grapalat" w:hAnsi="GHEA Grapalat"/>
        </w:rPr>
        <w:t>GHAShDzB-</w:t>
      </w:r>
      <w:r w:rsidR="00E53C21">
        <w:rPr>
          <w:rFonts w:ascii="GHEA Grapalat" w:hAnsi="GHEA Grapalat"/>
        </w:rPr>
        <w:t>25/10</w:t>
      </w:r>
      <w:r w:rsidR="006B3E56" w:rsidRPr="00AC309E">
        <w:rPr>
          <w:rFonts w:ascii="GHEA Grapalat" w:hAnsi="GHEA Grapalat"/>
        </w:rPr>
        <w:t>*</w:t>
      </w:r>
    </w:p>
    <w:p w14:paraId="744A8BA3" w14:textId="77777777" w:rsidR="006B3E56" w:rsidRPr="00AC309E" w:rsidRDefault="006B3E56" w:rsidP="00124DB5">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16DD6F1" w:rsidR="006B3E56" w:rsidRPr="00AC309E" w:rsidRDefault="006B3E56" w:rsidP="00124DB5">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55174F">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124DB5">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124DB5">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124DB5">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124DB5">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124DB5">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124DB5">
      <w:pPr>
        <w:widowControl w:val="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124DB5">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124DB5">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124DB5">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5"/>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124DB5">
      <w:pPr>
        <w:jc w:val="both"/>
        <w:rPr>
          <w:rFonts w:ascii="GHEA Grapalat" w:hAnsi="GHEA Grapalat"/>
        </w:rPr>
      </w:pPr>
    </w:p>
    <w:p w14:paraId="3C3FD82F" w14:textId="77777777" w:rsidR="006B3E56" w:rsidRDefault="00990559" w:rsidP="00124DB5">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6"/>
        <w:t>***</w:t>
      </w:r>
      <w:r w:rsidR="00DA5D3D" w:rsidRPr="000858EB">
        <w:rPr>
          <w:rFonts w:ascii="GHEA Grapalat" w:hAnsi="GHEA Grapalat"/>
        </w:rPr>
        <w:t xml:space="preserve"> </w:t>
      </w:r>
    </w:p>
    <w:p w14:paraId="7855496E" w14:textId="77777777" w:rsidR="00E333E5" w:rsidRPr="000858EB" w:rsidRDefault="00E333E5" w:rsidP="00124DB5">
      <w:pPr>
        <w:ind w:firstLine="708"/>
        <w:jc w:val="both"/>
        <w:rPr>
          <w:rFonts w:ascii="GHEA Grapalat" w:hAnsi="GHEA Grapalat"/>
        </w:rPr>
      </w:pPr>
    </w:p>
    <w:p w14:paraId="7AEEF04D" w14:textId="77777777" w:rsidR="00F855BB" w:rsidRDefault="00F855BB" w:rsidP="00124DB5">
      <w:pPr>
        <w:tabs>
          <w:tab w:val="left" w:pos="7371"/>
        </w:tabs>
        <w:ind w:left="3544" w:firstLine="3"/>
        <w:jc w:val="both"/>
        <w:rPr>
          <w:rFonts w:ascii="GHEA Grapalat" w:hAnsi="GHEA Grapalat"/>
          <w:sz w:val="16"/>
          <w:lang w:val="hy-AM"/>
        </w:rPr>
      </w:pPr>
    </w:p>
    <w:p w14:paraId="3B85B72E" w14:textId="77777777" w:rsidR="00F855BB" w:rsidRPr="000811C1" w:rsidRDefault="00F855BB" w:rsidP="00124DB5">
      <w:pPr>
        <w:tabs>
          <w:tab w:val="left" w:pos="7371"/>
        </w:tabs>
        <w:ind w:left="3544" w:firstLine="3"/>
        <w:jc w:val="both"/>
        <w:rPr>
          <w:rFonts w:ascii="GHEA Grapalat" w:hAnsi="GHEA Grapalat"/>
          <w:sz w:val="16"/>
          <w:lang w:val="hy-AM"/>
        </w:rPr>
      </w:pPr>
    </w:p>
    <w:p w14:paraId="13D12745" w14:textId="77777777" w:rsidR="006B3E56" w:rsidRPr="00D3436F" w:rsidRDefault="006B3E56" w:rsidP="00124DB5">
      <w:pPr>
        <w:tabs>
          <w:tab w:val="left" w:pos="7371"/>
        </w:tabs>
        <w:ind w:left="3544" w:firstLine="3"/>
        <w:jc w:val="both"/>
        <w:rPr>
          <w:rFonts w:ascii="GHEA Grapalat" w:hAnsi="GHEA Grapalat"/>
          <w:sz w:val="16"/>
        </w:rPr>
      </w:pPr>
    </w:p>
    <w:p w14:paraId="59DC4773" w14:textId="77777777" w:rsidR="006B3E56" w:rsidRPr="00770B03" w:rsidRDefault="006B3E56" w:rsidP="00124DB5">
      <w:pPr>
        <w:tabs>
          <w:tab w:val="left" w:pos="7371"/>
        </w:tabs>
        <w:ind w:left="3544" w:firstLine="3"/>
        <w:jc w:val="both"/>
        <w:rPr>
          <w:rFonts w:ascii="GHEA Grapalat" w:hAnsi="GHEA Grapalat"/>
          <w:sz w:val="16"/>
        </w:rPr>
      </w:pPr>
    </w:p>
    <w:p w14:paraId="72ADE842" w14:textId="77777777" w:rsidR="00374F4A" w:rsidRPr="000C1746" w:rsidRDefault="00374F4A" w:rsidP="00124DB5">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124DB5">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124DB5">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124DB5">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124DB5">
      <w:pPr>
        <w:rPr>
          <w:rFonts w:ascii="GHEA Grapalat" w:hAnsi="GHEA Grapalat"/>
          <w:b/>
        </w:rPr>
      </w:pPr>
      <w:r>
        <w:rPr>
          <w:rFonts w:ascii="GHEA Grapalat" w:hAnsi="GHEA Grapalat"/>
          <w:b/>
        </w:rPr>
        <w:br w:type="page"/>
      </w:r>
    </w:p>
    <w:p w14:paraId="4B93AAEE" w14:textId="10C84BAF" w:rsidR="00D043C1" w:rsidRDefault="00D043C1" w:rsidP="00124DB5">
      <w:pPr>
        <w:rPr>
          <w:rFonts w:ascii="GHEA Grapalat" w:hAnsi="GHEA Grapalat"/>
        </w:rPr>
      </w:pPr>
    </w:p>
    <w:p w14:paraId="7B1153DC" w14:textId="77777777" w:rsidR="00F33976" w:rsidRDefault="00F33976" w:rsidP="00124DB5">
      <w:pPr>
        <w:jc w:val="right"/>
        <w:rPr>
          <w:rFonts w:ascii="GHEA Grapalat" w:hAnsi="GHEA Grapalat"/>
          <w:b/>
        </w:rPr>
      </w:pPr>
      <w:r>
        <w:rPr>
          <w:rFonts w:ascii="GHEA Grapalat" w:hAnsi="GHEA Grapalat"/>
          <w:b/>
        </w:rPr>
        <w:t xml:space="preserve">Приложение 1.3** </w:t>
      </w:r>
    </w:p>
    <w:p w14:paraId="62CB123C" w14:textId="4E328CE0" w:rsidR="00F33976" w:rsidRPr="00FA6464" w:rsidRDefault="00F33976" w:rsidP="00124DB5">
      <w:pPr>
        <w:jc w:val="right"/>
        <w:rPr>
          <w:rFonts w:ascii="GHEA Grapalat" w:hAnsi="GHEA Grapalat"/>
          <w:b/>
        </w:rPr>
      </w:pPr>
      <w:r w:rsidRPr="001439BD">
        <w:rPr>
          <w:rFonts w:ascii="GHEA Grapalat" w:hAnsi="GHEA Grapalat"/>
          <w:b/>
        </w:rPr>
        <w:t xml:space="preserve">к Приглашению на </w:t>
      </w:r>
      <w:r w:rsidR="0055174F">
        <w:rPr>
          <w:rFonts w:ascii="GHEA Grapalat" w:hAnsi="GHEA Grapalat"/>
          <w:b/>
        </w:rPr>
        <w:t>запрос котировок</w:t>
      </w:r>
    </w:p>
    <w:p w14:paraId="2387769E" w14:textId="2E6BE563" w:rsidR="00F33976" w:rsidRPr="00E97048" w:rsidRDefault="00F33976" w:rsidP="00124DB5">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55174F">
        <w:rPr>
          <w:rFonts w:ascii="GHEA Grapalat" w:hAnsi="GHEA Grapalat"/>
          <w:b/>
          <w:i w:val="0"/>
          <w:sz w:val="24"/>
          <w:szCs w:val="24"/>
        </w:rPr>
        <w:t>GHAShDzB-</w:t>
      </w:r>
      <w:r w:rsidR="00E53C21">
        <w:rPr>
          <w:rFonts w:ascii="GHEA Grapalat" w:hAnsi="GHEA Grapalat"/>
          <w:b/>
          <w:i w:val="0"/>
          <w:sz w:val="24"/>
          <w:szCs w:val="24"/>
        </w:rPr>
        <w:t>25/10</w:t>
      </w:r>
    </w:p>
    <w:p w14:paraId="1EDE57AE" w14:textId="77777777" w:rsidR="00092E73" w:rsidRDefault="00092E73" w:rsidP="00124DB5">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124DB5">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124DB5">
      <w:pPr>
        <w:ind w:left="360" w:hanging="360"/>
        <w:jc w:val="center"/>
        <w:rPr>
          <w:rFonts w:ascii="GHEA Grapalat" w:eastAsia="GHEA Grapalat" w:hAnsi="GHEA Grapalat" w:cs="GHEA Grapalat"/>
          <w:b/>
        </w:rPr>
      </w:pPr>
    </w:p>
    <w:p w14:paraId="27EF2918" w14:textId="77777777" w:rsidR="00092E73" w:rsidRPr="00FD1EE4" w:rsidRDefault="00092E73" w:rsidP="00124DB5">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124DB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124DB5">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124DB5">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124DB5">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124DB5">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124DB5">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124DB5">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124DB5">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124DB5">
            <w:pPr>
              <w:ind w:left="993" w:hanging="851"/>
              <w:rPr>
                <w:rFonts w:ascii="GHEA Grapalat" w:eastAsia="GHEA Grapalat" w:hAnsi="GHEA Grapalat" w:cs="GHEA Grapalat"/>
              </w:rPr>
            </w:pPr>
          </w:p>
        </w:tc>
      </w:tr>
    </w:tbl>
    <w:p w14:paraId="54A2E1BE" w14:textId="77777777" w:rsidR="00092E73" w:rsidRPr="00FD1EE4" w:rsidRDefault="00092E73" w:rsidP="00124DB5">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124DB5">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124DB5">
            <w:pPr>
              <w:rPr>
                <w:rFonts w:ascii="GHEA Grapalat" w:eastAsia="GHEA Grapalat" w:hAnsi="GHEA Grapalat" w:cs="GHEA Grapalat"/>
              </w:rPr>
            </w:pPr>
          </w:p>
        </w:tc>
      </w:tr>
    </w:tbl>
    <w:p w14:paraId="499384CD" w14:textId="77777777" w:rsidR="00092E73" w:rsidRPr="00FD1EE4" w:rsidRDefault="00092E73" w:rsidP="00124DB5">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124DB5">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124DB5">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124DB5">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124DB5">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124DB5">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124DB5">
            <w:pPr>
              <w:rPr>
                <w:rFonts w:ascii="GHEA Grapalat" w:eastAsia="GHEA Grapalat" w:hAnsi="GHEA Grapalat" w:cs="GHEA Grapalat"/>
              </w:rPr>
            </w:pPr>
          </w:p>
        </w:tc>
      </w:tr>
    </w:tbl>
    <w:p w14:paraId="1BD96D05" w14:textId="77777777" w:rsidR="00092E73" w:rsidRPr="00FD1EE4" w:rsidRDefault="00092E73" w:rsidP="00124DB5">
      <w:pPr>
        <w:rPr>
          <w:rFonts w:ascii="GHEA Grapalat" w:eastAsia="GHEA Grapalat" w:hAnsi="GHEA Grapalat" w:cs="GHEA Grapalat"/>
        </w:rPr>
      </w:pPr>
    </w:p>
    <w:p w14:paraId="7F380C37" w14:textId="77777777" w:rsidR="00092E73" w:rsidRPr="00FD1EE4" w:rsidRDefault="00092E73" w:rsidP="00124DB5">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124DB5">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124DB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124DB5">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124DB5">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124DB5">
            <w:pPr>
              <w:rPr>
                <w:rFonts w:ascii="GHEA Grapalat" w:eastAsia="GHEA Grapalat" w:hAnsi="GHEA Grapalat" w:cs="GHEA Grapalat"/>
              </w:rPr>
            </w:pPr>
          </w:p>
        </w:tc>
      </w:tr>
    </w:tbl>
    <w:p w14:paraId="1BBC27A3" w14:textId="77777777" w:rsidR="00092E73" w:rsidRPr="00FD1EE4" w:rsidRDefault="00092E73" w:rsidP="00124DB5">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124DB5">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124DB5">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124DB5">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124DB5">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124DB5">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124DB5">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124DB5">
            <w:pPr>
              <w:rPr>
                <w:rFonts w:ascii="GHEA Grapalat" w:eastAsia="GHEA Grapalat" w:hAnsi="GHEA Grapalat" w:cs="GHEA Grapalat"/>
              </w:rPr>
            </w:pPr>
          </w:p>
        </w:tc>
      </w:tr>
    </w:tbl>
    <w:p w14:paraId="29D77B51" w14:textId="77777777" w:rsidR="00092E73" w:rsidRPr="00574FF7" w:rsidRDefault="00092E73" w:rsidP="00124DB5">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124DB5">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124DB5">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124DB5">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124DB5">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124DB5">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124DB5">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124DB5">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124DB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124DB5">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124DB5">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124DB5">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124DB5">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124DB5">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124DB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124DB5">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124DB5">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124DB5">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124DB5">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124DB5">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124DB5">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124DB5">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124DB5">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124DB5">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124DB5">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124DB5">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124DB5">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124DB5">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124DB5">
            <w:pPr>
              <w:rPr>
                <w:rFonts w:ascii="GHEA Grapalat" w:eastAsia="GHEA Grapalat" w:hAnsi="GHEA Grapalat" w:cs="GHEA Grapalat"/>
              </w:rPr>
            </w:pPr>
          </w:p>
        </w:tc>
      </w:tr>
    </w:tbl>
    <w:p w14:paraId="10627ACB" w14:textId="77777777" w:rsidR="00092E73" w:rsidRPr="00FD1EE4" w:rsidRDefault="00092E73" w:rsidP="00124DB5">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124DB5">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124DB5">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124DB5">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124DB5">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124DB5">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124DB5">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124DB5">
            <w:pPr>
              <w:rPr>
                <w:rFonts w:ascii="GHEA Grapalat" w:eastAsia="GHEA Grapalat" w:hAnsi="GHEA Grapalat" w:cs="GHEA Grapalat"/>
              </w:rPr>
            </w:pPr>
          </w:p>
        </w:tc>
      </w:tr>
    </w:tbl>
    <w:p w14:paraId="0228122B" w14:textId="77777777" w:rsidR="00092E73" w:rsidRPr="00FD1EE4" w:rsidRDefault="00092E73" w:rsidP="00124DB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124DB5">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124DB5">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124DB5">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124DB5">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124DB5">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124DB5">
            <w:pPr>
              <w:rPr>
                <w:rFonts w:ascii="GHEA Grapalat" w:eastAsia="GHEA Grapalat" w:hAnsi="GHEA Grapalat" w:cs="GHEA Grapalat"/>
              </w:rPr>
            </w:pPr>
          </w:p>
        </w:tc>
      </w:tr>
    </w:tbl>
    <w:p w14:paraId="4F8E99A7" w14:textId="77777777" w:rsidR="00092E73" w:rsidRPr="00FD1EE4" w:rsidRDefault="00092E73" w:rsidP="00124DB5">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124DB5">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124DB5">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124DB5">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124DB5">
            <w:pPr>
              <w:rPr>
                <w:rFonts w:ascii="GHEA Grapalat" w:eastAsia="GHEA Grapalat" w:hAnsi="GHEA Grapalat" w:cs="GHEA Grapalat"/>
              </w:rPr>
            </w:pPr>
          </w:p>
        </w:tc>
      </w:tr>
    </w:tbl>
    <w:p w14:paraId="74D3C3BB" w14:textId="77777777" w:rsidR="00092E73" w:rsidRPr="008C665F" w:rsidRDefault="00092E73" w:rsidP="00124DB5">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124DB5">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124DB5">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124DB5">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124DB5">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124DB5">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124DB5">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124DB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124DB5">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124DB5">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124DB5">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124DB5">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124DB5">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124DB5">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124DB5">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124DB5">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124DB5">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124DB5">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124DB5">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124DB5">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124DB5">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124DB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124DB5">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124DB5">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124DB5">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124DB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124DB5">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124DB5">
            <w:pPr>
              <w:rPr>
                <w:rFonts w:ascii="GHEA Grapalat" w:eastAsia="GHEA Grapalat" w:hAnsi="GHEA Grapalat" w:cs="GHEA Grapalat"/>
              </w:rPr>
            </w:pPr>
          </w:p>
        </w:tc>
      </w:tr>
    </w:tbl>
    <w:p w14:paraId="5297D154" w14:textId="77777777" w:rsidR="00092E73" w:rsidRPr="00FD1EE4" w:rsidRDefault="00092E73" w:rsidP="00124DB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124DB5">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124DB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124DB5">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124DB5">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124DB5">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124DB5">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124DB5">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124DB5">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124DB5">
            <w:pPr>
              <w:rPr>
                <w:rFonts w:ascii="GHEA Grapalat" w:eastAsia="GHEA Grapalat" w:hAnsi="GHEA Grapalat" w:cs="GHEA Grapalat"/>
              </w:rPr>
            </w:pPr>
          </w:p>
        </w:tc>
      </w:tr>
    </w:tbl>
    <w:p w14:paraId="19628932" w14:textId="77777777" w:rsidR="00092E73" w:rsidRPr="00FD1EE4" w:rsidRDefault="00092E73" w:rsidP="00124DB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124DB5">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124DB5">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124DB5">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124DB5">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124DB5">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124DB5">
            <w:pPr>
              <w:rPr>
                <w:rFonts w:ascii="GHEA Grapalat" w:eastAsia="GHEA Grapalat" w:hAnsi="GHEA Grapalat" w:cs="GHEA Grapalat"/>
              </w:rPr>
            </w:pPr>
          </w:p>
        </w:tc>
      </w:tr>
    </w:tbl>
    <w:p w14:paraId="2876BA9E" w14:textId="77777777" w:rsidR="00092E73" w:rsidRDefault="00092E73" w:rsidP="00124DB5">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124DB5">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124DB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124DB5">
            <w:pPr>
              <w:rPr>
                <w:rFonts w:ascii="GHEA Grapalat" w:eastAsia="GHEA Grapalat" w:hAnsi="GHEA Grapalat" w:cs="GHEA Grapalat"/>
              </w:rPr>
            </w:pPr>
          </w:p>
        </w:tc>
      </w:tr>
    </w:tbl>
    <w:p w14:paraId="72E515BC" w14:textId="77777777" w:rsidR="00092E73" w:rsidRPr="00FD1EE4" w:rsidRDefault="00092E73" w:rsidP="00124DB5">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124DB5">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124DB5">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124DB5">
            <w:pPr>
              <w:rPr>
                <w:rFonts w:ascii="GHEA Grapalat" w:eastAsia="GHEA Grapalat" w:hAnsi="GHEA Grapalat" w:cs="GHEA Grapalat"/>
                <w:b/>
                <w:color w:val="000000"/>
              </w:rPr>
            </w:pPr>
          </w:p>
        </w:tc>
      </w:tr>
    </w:tbl>
    <w:p w14:paraId="7365CCE5" w14:textId="77777777" w:rsidR="00092E73" w:rsidRPr="00FD1EE4" w:rsidRDefault="00092E73" w:rsidP="00124DB5">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124DB5">
      <w:pPr>
        <w:rPr>
          <w:rFonts w:ascii="GHEA Grapalat" w:hAnsi="GHEA Grapalat"/>
          <w:b/>
        </w:rPr>
      </w:pPr>
    </w:p>
    <w:p w14:paraId="7743345D" w14:textId="77777777" w:rsidR="00092E73" w:rsidRDefault="00092E73" w:rsidP="00124DB5">
      <w:pPr>
        <w:rPr>
          <w:rFonts w:ascii="GHEA Grapalat" w:hAnsi="GHEA Grapalat"/>
          <w:b/>
        </w:rPr>
      </w:pPr>
      <w:r>
        <w:rPr>
          <w:rFonts w:ascii="GHEA Grapalat" w:hAnsi="GHEA Grapalat"/>
          <w:b/>
        </w:rPr>
        <w:br w:type="page"/>
      </w:r>
    </w:p>
    <w:p w14:paraId="683CD5B5" w14:textId="77777777" w:rsidR="00092E73" w:rsidRDefault="00092E73" w:rsidP="00124DB5">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124DB5">
      <w:pPr>
        <w:jc w:val="center"/>
        <w:rPr>
          <w:rFonts w:ascii="GHEA Grapalat" w:hAnsi="GHEA Grapalat"/>
          <w:b/>
          <w:sz w:val="28"/>
          <w:szCs w:val="28"/>
          <w:lang w:val="hy-AM"/>
        </w:rPr>
      </w:pPr>
    </w:p>
    <w:p w14:paraId="19350ABF" w14:textId="77777777" w:rsidR="00092E73" w:rsidRPr="00092E73" w:rsidRDefault="00092E73" w:rsidP="00124DB5">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124DB5">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124DB5">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124DB5">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124DB5">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124DB5">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124DB5">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124DB5">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124DB5">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124DB5">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124DB5">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124DB5">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124DB5">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124DB5">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124DB5">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124DB5">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124DB5">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124DB5">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124DB5">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124DB5">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124DB5">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124DB5">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124DB5">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124DB5">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124DB5">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124DB5">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124DB5">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124DB5">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124DB5">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124DB5">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124DB5">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124DB5">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124DB5">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124DB5">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124DB5">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124DB5">
      <w:pPr>
        <w:contextualSpacing/>
        <w:jc w:val="both"/>
        <w:rPr>
          <w:rFonts w:ascii="GHEA Grapalat" w:hAnsi="GHEA Grapalat"/>
          <w:sz w:val="28"/>
          <w:szCs w:val="28"/>
        </w:rPr>
      </w:pPr>
    </w:p>
    <w:p w14:paraId="0E3828E2" w14:textId="77777777" w:rsidR="00092E73" w:rsidRDefault="00092E73" w:rsidP="00124DB5">
      <w:pPr>
        <w:contextualSpacing/>
        <w:jc w:val="both"/>
        <w:rPr>
          <w:rFonts w:ascii="GHEA Grapalat" w:hAnsi="GHEA Grapalat"/>
          <w:sz w:val="28"/>
          <w:szCs w:val="28"/>
        </w:rPr>
      </w:pPr>
    </w:p>
    <w:p w14:paraId="1B8517C8" w14:textId="77777777" w:rsidR="00092E73" w:rsidRPr="009E5671" w:rsidRDefault="00092E73" w:rsidP="00124DB5">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124DB5">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124DB5">
      <w:pPr>
        <w:rPr>
          <w:rFonts w:ascii="GHEA Grapalat" w:hAnsi="GHEA Grapalat"/>
          <w:b/>
        </w:rPr>
      </w:pPr>
    </w:p>
    <w:p w14:paraId="1196D6A1" w14:textId="77777777" w:rsidR="00092E73" w:rsidRDefault="00092E73" w:rsidP="00124DB5">
      <w:pPr>
        <w:rPr>
          <w:rFonts w:ascii="GHEA Grapalat" w:hAnsi="GHEA Grapalat"/>
          <w:b/>
        </w:rPr>
      </w:pPr>
      <w:r>
        <w:rPr>
          <w:rFonts w:ascii="GHEA Grapalat" w:hAnsi="GHEA Grapalat"/>
          <w:b/>
        </w:rPr>
        <w:br w:type="page"/>
      </w:r>
    </w:p>
    <w:p w14:paraId="62B48BAB" w14:textId="77777777" w:rsidR="00B2572B" w:rsidRPr="00DC619D" w:rsidRDefault="00B2572B" w:rsidP="00124DB5">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04E25D30" w:rsidR="00B2572B" w:rsidRPr="009044F1" w:rsidRDefault="00B2572B" w:rsidP="00124DB5">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55174F">
        <w:rPr>
          <w:rFonts w:ascii="GHEA Grapalat" w:hAnsi="GHEA Grapalat"/>
          <w:b/>
          <w:sz w:val="24"/>
          <w:szCs w:val="24"/>
        </w:rPr>
        <w:t>GHAShDzB-</w:t>
      </w:r>
      <w:r w:rsidR="00E53C21">
        <w:rPr>
          <w:rFonts w:ascii="GHEA Grapalat" w:hAnsi="GHEA Grapalat"/>
          <w:b/>
          <w:sz w:val="24"/>
          <w:szCs w:val="24"/>
        </w:rPr>
        <w:t>25/10</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14:paraId="308CC3FE" w14:textId="77777777" w:rsidR="00B2572B" w:rsidRPr="009044F1" w:rsidRDefault="00B2572B" w:rsidP="00124DB5">
      <w:pPr>
        <w:widowControl w:val="0"/>
        <w:ind w:firstLine="567"/>
        <w:jc w:val="center"/>
        <w:rPr>
          <w:rFonts w:ascii="GHEA Grapalat" w:hAnsi="GHEA Grapalat"/>
        </w:rPr>
      </w:pPr>
    </w:p>
    <w:p w14:paraId="2347BC65" w14:textId="77777777" w:rsidR="00B2572B" w:rsidRPr="009044F1" w:rsidRDefault="00B2572B" w:rsidP="00124DB5">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124DB5">
      <w:pPr>
        <w:widowControl w:val="0"/>
        <w:ind w:firstLine="567"/>
        <w:jc w:val="center"/>
        <w:rPr>
          <w:rFonts w:ascii="GHEA Grapalat" w:hAnsi="GHEA Grapalat"/>
        </w:rPr>
      </w:pPr>
    </w:p>
    <w:p w14:paraId="050C8689" w14:textId="39DCDBC1" w:rsidR="005744FC" w:rsidRPr="000F6C24" w:rsidRDefault="00B2572B" w:rsidP="00124DB5">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55174F">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55174F">
        <w:rPr>
          <w:rFonts w:ascii="GHEA Grapalat" w:hAnsi="GHEA Grapalat"/>
          <w:spacing w:val="-6"/>
        </w:rPr>
        <w:t>GHAShDzB-</w:t>
      </w:r>
      <w:r w:rsidR="00E53C21">
        <w:rPr>
          <w:rFonts w:ascii="GHEA Grapalat" w:hAnsi="GHEA Grapalat"/>
          <w:spacing w:val="-6"/>
        </w:rPr>
        <w:t>25/10</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124DB5">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124DB5">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124DB5">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124DB5">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7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514"/>
        <w:gridCol w:w="1843"/>
        <w:gridCol w:w="1617"/>
        <w:gridCol w:w="1448"/>
      </w:tblGrid>
      <w:tr w:rsidR="00202EB4" w:rsidRPr="005744FC" w14:paraId="4A751DC8" w14:textId="77777777" w:rsidTr="00CE07E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124DB5">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514"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124DB5">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124DB5">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124DB5">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124DB5">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124DB5">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124DB5">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CE07E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124DB5">
            <w:pPr>
              <w:widowControl w:val="0"/>
              <w:jc w:val="center"/>
              <w:rPr>
                <w:rFonts w:ascii="GHEA Grapalat" w:hAnsi="GHEA Grapalat"/>
                <w:b/>
                <w:i/>
                <w:sz w:val="20"/>
                <w:szCs w:val="20"/>
              </w:rPr>
            </w:pPr>
            <w:r w:rsidRPr="005744FC">
              <w:rPr>
                <w:rFonts w:ascii="GHEA Grapalat" w:hAnsi="GHEA Grapalat"/>
                <w:b/>
                <w:i/>
                <w:sz w:val="20"/>
                <w:szCs w:val="20"/>
              </w:rPr>
              <w:t>1</w:t>
            </w:r>
          </w:p>
        </w:tc>
        <w:tc>
          <w:tcPr>
            <w:tcW w:w="2514"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124DB5">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124DB5">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124DB5">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124DB5">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313B4" w:rsidRPr="005744FC" w14:paraId="58605C46" w14:textId="77777777" w:rsidTr="00CE07E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6313B4" w:rsidRPr="005744FC" w:rsidRDefault="006313B4" w:rsidP="00124DB5">
            <w:pPr>
              <w:widowControl w:val="0"/>
              <w:jc w:val="center"/>
              <w:rPr>
                <w:rFonts w:ascii="GHEA Grapalat" w:hAnsi="GHEA Grapalat"/>
                <w:b/>
                <w:bCs/>
                <w:sz w:val="20"/>
                <w:szCs w:val="20"/>
              </w:rPr>
            </w:pPr>
            <w:r w:rsidRPr="005744FC">
              <w:rPr>
                <w:rFonts w:ascii="GHEA Grapalat" w:hAnsi="GHEA Grapalat"/>
                <w:b/>
                <w:sz w:val="20"/>
                <w:szCs w:val="20"/>
              </w:rPr>
              <w:t>1</w:t>
            </w:r>
          </w:p>
        </w:tc>
        <w:tc>
          <w:tcPr>
            <w:tcW w:w="2514" w:type="dxa"/>
            <w:tcBorders>
              <w:top w:val="single" w:sz="4" w:space="0" w:color="auto"/>
              <w:left w:val="single" w:sz="4" w:space="0" w:color="auto"/>
              <w:bottom w:val="single" w:sz="4" w:space="0" w:color="auto"/>
              <w:right w:val="single" w:sz="4" w:space="0" w:color="auto"/>
            </w:tcBorders>
            <w:vAlign w:val="center"/>
          </w:tcPr>
          <w:p w14:paraId="0E60BC36" w14:textId="7E1B06D0" w:rsidR="006313B4" w:rsidRPr="00FC78DC" w:rsidRDefault="00CE07E7" w:rsidP="00124DB5">
            <w:pPr>
              <w:widowControl w:val="0"/>
              <w:rPr>
                <w:rFonts w:ascii="GHEA Grapalat" w:hAnsi="GHEA Grapalat"/>
                <w:sz w:val="28"/>
                <w:szCs w:val="28"/>
              </w:rPr>
            </w:pPr>
            <w:r w:rsidRPr="00EB0EF6">
              <w:rPr>
                <w:rFonts w:ascii="GHEA Grapalat" w:hAnsi="GHEA Grapalat"/>
              </w:rPr>
              <w:t>работ</w:t>
            </w:r>
            <w:r>
              <w:rPr>
                <w:rFonts w:ascii="GHEA Grapalat" w:hAnsi="GHEA Grapalat"/>
              </w:rPr>
              <w:t>ы</w:t>
            </w:r>
            <w:r w:rsidRPr="00EB0EF6">
              <w:rPr>
                <w:rFonts w:ascii="GHEA Grapalat" w:hAnsi="GHEA Grapalat"/>
              </w:rPr>
              <w:t xml:space="preserve"> по ремонту бордюров на территории административного района Малатия-Себастия города Ереван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2116B9" w14:textId="77777777" w:rsidR="006313B4" w:rsidRPr="005744FC" w:rsidRDefault="006313B4" w:rsidP="00124DB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071718B" w14:textId="77777777" w:rsidR="006313B4" w:rsidRPr="005744FC" w:rsidRDefault="006313B4" w:rsidP="00124DB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1D916A" w14:textId="77777777" w:rsidR="006313B4" w:rsidRPr="005744FC" w:rsidRDefault="006313B4" w:rsidP="00124DB5">
            <w:pPr>
              <w:widowControl w:val="0"/>
              <w:jc w:val="center"/>
              <w:rPr>
                <w:rFonts w:ascii="GHEA Grapalat" w:hAnsi="GHEA Grapalat"/>
                <w:sz w:val="20"/>
                <w:szCs w:val="20"/>
              </w:rPr>
            </w:pPr>
          </w:p>
        </w:tc>
      </w:tr>
    </w:tbl>
    <w:p w14:paraId="5BDBA797" w14:textId="77777777" w:rsidR="00374F4A" w:rsidRPr="00DD2B43" w:rsidRDefault="00374F4A" w:rsidP="00124DB5">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124DB5">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124DB5">
      <w:pPr>
        <w:widowControl w:val="0"/>
        <w:jc w:val="both"/>
        <w:rPr>
          <w:rFonts w:ascii="GHEA Grapalat" w:hAnsi="GHEA Grapalat"/>
          <w:lang w:val="es-ES"/>
        </w:rPr>
      </w:pPr>
    </w:p>
    <w:p w14:paraId="49817F3E" w14:textId="77777777" w:rsidR="00B2572B" w:rsidRPr="000F6C24" w:rsidRDefault="00B2572B" w:rsidP="00124DB5">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124DB5">
      <w:pPr>
        <w:rPr>
          <w:rFonts w:ascii="GHEA Grapalat" w:hAnsi="GHEA Grapalat"/>
          <w:b/>
        </w:rPr>
      </w:pPr>
      <w:r>
        <w:rPr>
          <w:rFonts w:ascii="GHEA Grapalat" w:hAnsi="GHEA Grapalat"/>
          <w:b/>
        </w:rPr>
        <w:br w:type="page"/>
      </w:r>
    </w:p>
    <w:p w14:paraId="63E92CB4" w14:textId="381FFE62" w:rsidR="00C715FB" w:rsidRDefault="00C715FB" w:rsidP="00124DB5">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124DB5">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0B967EA1" w:rsidR="00B2572B" w:rsidRPr="00B138F3" w:rsidRDefault="00B2572B" w:rsidP="00124DB5">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55174F">
        <w:rPr>
          <w:rFonts w:ascii="GHEA Grapalat" w:hAnsi="GHEA Grapalat"/>
          <w:b/>
          <w:sz w:val="24"/>
          <w:szCs w:val="24"/>
        </w:rPr>
        <w:t>GHAShDzB-</w:t>
      </w:r>
      <w:r w:rsidR="00E53C21">
        <w:rPr>
          <w:rFonts w:ascii="GHEA Grapalat" w:hAnsi="GHEA Grapalat"/>
          <w:b/>
          <w:sz w:val="24"/>
          <w:szCs w:val="24"/>
        </w:rPr>
        <w:t>25/10</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9"/>
        <w:t>*</w:t>
      </w:r>
    </w:p>
    <w:p w14:paraId="40EB1557" w14:textId="77777777" w:rsidR="00742F7B" w:rsidRPr="00B138F3" w:rsidRDefault="00742F7B" w:rsidP="00124DB5">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124DB5">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124DB5">
      <w:pPr>
        <w:widowControl w:val="0"/>
        <w:ind w:left="567" w:right="565"/>
        <w:jc w:val="center"/>
        <w:rPr>
          <w:rFonts w:ascii="GHEA Grapalat" w:hAnsi="GHEA Grapalat"/>
          <w:b/>
        </w:rPr>
      </w:pPr>
    </w:p>
    <w:p w14:paraId="1FA3B59C" w14:textId="77777777" w:rsidR="00BF7253" w:rsidRPr="00B138F3" w:rsidRDefault="00BF7253" w:rsidP="00124DB5">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124DB5">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124DB5">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124DB5">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124DB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124DB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124DB5">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124DB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124DB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124DB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124DB5">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124DB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0E5EB8F7" w:rsidR="00BF7253" w:rsidRPr="00D24CB5" w:rsidRDefault="00BF7253"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B152CE" w:rsidRPr="00E41F1B">
        <w:rPr>
          <w:rFonts w:ascii="GHEA Grapalat" w:hAnsi="GHEA Grapalat" w:cs="Sylfaen" w:hint="eastAsia"/>
          <w:b/>
          <w:bCs/>
          <w:sz w:val="20"/>
          <w:lang w:val="hy-AM"/>
        </w:rPr>
        <w:t>сто</w:t>
      </w:r>
      <w:r w:rsidR="00B152CE" w:rsidRPr="00E41F1B">
        <w:rPr>
          <w:rFonts w:ascii="GHEA Grapalat" w:hAnsi="GHEA Grapalat" w:cs="Sylfaen"/>
          <w:b/>
          <w:bCs/>
          <w:sz w:val="20"/>
          <w:lang w:val="hy-AM"/>
        </w:rPr>
        <w:t xml:space="preserve"> </w:t>
      </w:r>
      <w:r w:rsidR="00B152CE" w:rsidRPr="00E41F1B">
        <w:rPr>
          <w:rFonts w:ascii="GHEA Grapalat" w:hAnsi="GHEA Grapalat" w:cs="Sylfaen" w:hint="eastAsia"/>
          <w:b/>
          <w:bCs/>
          <w:sz w:val="20"/>
          <w:lang w:val="hy-AM"/>
        </w:rPr>
        <w:t>двадцать</w:t>
      </w:r>
      <w:r w:rsidR="00B152CE" w:rsidRPr="00E41F1B">
        <w:rPr>
          <w:rFonts w:ascii="GHEA Grapalat" w:hAnsi="GHEA Grapalat" w:cs="Sylfaen"/>
          <w:b/>
          <w:bCs/>
          <w:sz w:val="20"/>
          <w:lang w:val="hy-AM"/>
        </w:rPr>
        <w:t xml:space="preserve"> </w:t>
      </w:r>
      <w:r w:rsidRPr="00B138F3">
        <w:rPr>
          <w:rFonts w:ascii="GHEA Grapalat" w:eastAsiaTheme="minorHAnsi" w:hAnsi="GHEA Grapalat" w:cstheme="minorBidi"/>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w:t>
      </w:r>
      <w:r w:rsidRPr="00024B87">
        <w:rPr>
          <w:rFonts w:ascii="GHEA Grapalat" w:eastAsiaTheme="minorHAnsi" w:hAnsi="GHEA Grapalat" w:cstheme="minorBidi"/>
        </w:rPr>
        <w:lastRenderedPageBreak/>
        <w:t>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124DB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124DB5">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124DB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124DB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124DB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124DB5">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124DB5">
      <w:pPr>
        <w:widowControl w:val="0"/>
        <w:ind w:left="567" w:right="565"/>
        <w:jc w:val="center"/>
        <w:rPr>
          <w:rFonts w:ascii="GHEA Grapalat" w:hAnsi="GHEA Grapalat"/>
          <w:b/>
        </w:rPr>
      </w:pPr>
    </w:p>
    <w:p w14:paraId="5C8B3031" w14:textId="77777777" w:rsidR="00CF2692" w:rsidRPr="00B138F3" w:rsidRDefault="00CF2692" w:rsidP="00124DB5">
      <w:pPr>
        <w:widowControl w:val="0"/>
        <w:ind w:left="567" w:right="565"/>
        <w:jc w:val="center"/>
        <w:rPr>
          <w:rFonts w:ascii="GHEA Grapalat" w:hAnsi="GHEA Grapalat"/>
          <w:b/>
        </w:rPr>
      </w:pPr>
    </w:p>
    <w:p w14:paraId="62C4B99D" w14:textId="77777777" w:rsidR="00CF2692" w:rsidRPr="00B138F3" w:rsidRDefault="00CF2692" w:rsidP="00124DB5">
      <w:pPr>
        <w:widowControl w:val="0"/>
        <w:ind w:left="567" w:right="565"/>
        <w:jc w:val="center"/>
        <w:rPr>
          <w:rFonts w:ascii="GHEA Grapalat" w:hAnsi="GHEA Grapalat"/>
          <w:b/>
        </w:rPr>
      </w:pPr>
    </w:p>
    <w:p w14:paraId="3011B8DE" w14:textId="77777777" w:rsidR="00CF2692" w:rsidRPr="00B138F3" w:rsidRDefault="00CF2692" w:rsidP="00124DB5">
      <w:pPr>
        <w:widowControl w:val="0"/>
        <w:ind w:left="567" w:right="565"/>
        <w:jc w:val="center"/>
        <w:rPr>
          <w:rFonts w:ascii="GHEA Grapalat" w:hAnsi="GHEA Grapalat"/>
          <w:b/>
        </w:rPr>
      </w:pPr>
    </w:p>
    <w:p w14:paraId="32EDE7A7" w14:textId="77777777" w:rsidR="00CF2692" w:rsidRPr="00B138F3" w:rsidRDefault="00CF2692" w:rsidP="00124DB5">
      <w:pPr>
        <w:widowControl w:val="0"/>
        <w:ind w:left="567" w:right="565"/>
        <w:jc w:val="center"/>
        <w:rPr>
          <w:rFonts w:ascii="GHEA Grapalat" w:hAnsi="GHEA Grapalat"/>
          <w:b/>
        </w:rPr>
      </w:pPr>
    </w:p>
    <w:p w14:paraId="02ADC80E" w14:textId="77777777" w:rsidR="003117FE" w:rsidRPr="00C715FB" w:rsidRDefault="003117FE" w:rsidP="00124DB5">
      <w:pPr>
        <w:rPr>
          <w:rFonts w:ascii="GHEA Grapalat" w:hAnsi="GHEA Grapalat"/>
          <w:b/>
        </w:rPr>
      </w:pPr>
    </w:p>
    <w:p w14:paraId="37ECD6A6" w14:textId="77777777" w:rsidR="00900FDA" w:rsidRDefault="00900FDA" w:rsidP="00124DB5">
      <w:pPr>
        <w:widowControl w:val="0"/>
        <w:ind w:firstLine="567"/>
        <w:jc w:val="right"/>
        <w:rPr>
          <w:rFonts w:ascii="GHEA Grapalat" w:hAnsi="GHEA Grapalat"/>
          <w:b/>
        </w:rPr>
      </w:pPr>
    </w:p>
    <w:p w14:paraId="7B3748F6" w14:textId="77777777" w:rsidR="00900FDA" w:rsidRDefault="00900FDA" w:rsidP="00124DB5">
      <w:pPr>
        <w:widowControl w:val="0"/>
        <w:ind w:firstLine="567"/>
        <w:jc w:val="right"/>
        <w:rPr>
          <w:rFonts w:ascii="GHEA Grapalat" w:hAnsi="GHEA Grapalat"/>
          <w:b/>
        </w:rPr>
      </w:pPr>
    </w:p>
    <w:p w14:paraId="27EE5730" w14:textId="77777777" w:rsidR="00900FDA" w:rsidRDefault="00900FDA" w:rsidP="00124DB5">
      <w:pPr>
        <w:widowControl w:val="0"/>
        <w:ind w:firstLine="567"/>
        <w:jc w:val="right"/>
        <w:rPr>
          <w:rFonts w:ascii="GHEA Grapalat" w:hAnsi="GHEA Grapalat"/>
          <w:b/>
        </w:rPr>
      </w:pPr>
    </w:p>
    <w:p w14:paraId="203FD2EE" w14:textId="77777777" w:rsidR="00900FDA" w:rsidRDefault="00900FDA" w:rsidP="00124DB5">
      <w:pPr>
        <w:widowControl w:val="0"/>
        <w:ind w:firstLine="567"/>
        <w:jc w:val="right"/>
        <w:rPr>
          <w:rFonts w:ascii="GHEA Grapalat" w:hAnsi="GHEA Grapalat"/>
          <w:b/>
        </w:rPr>
      </w:pPr>
    </w:p>
    <w:p w14:paraId="5FE0619A" w14:textId="7D938AC6" w:rsidR="001005B0" w:rsidRPr="00C715FB" w:rsidRDefault="007B3F5F" w:rsidP="00124DB5">
      <w:pPr>
        <w:widowControl w:val="0"/>
        <w:ind w:firstLine="567"/>
        <w:jc w:val="right"/>
        <w:rPr>
          <w:rFonts w:ascii="GHEA Grapalat" w:hAnsi="GHEA Grapalat"/>
          <w:b/>
        </w:rPr>
      </w:pPr>
      <w:r w:rsidRPr="00C715FB">
        <w:rPr>
          <w:rFonts w:ascii="GHEA Grapalat" w:hAnsi="GHEA Grapalat"/>
          <w:b/>
        </w:rPr>
        <w:lastRenderedPageBreak/>
        <w:t>Приложение № 4</w:t>
      </w:r>
    </w:p>
    <w:p w14:paraId="3E0D4AB5" w14:textId="26219E3F" w:rsidR="007B3F5F" w:rsidRPr="00C715FB" w:rsidRDefault="007B3F5F" w:rsidP="00124DB5">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55174F">
        <w:rPr>
          <w:rFonts w:ascii="GHEA Grapalat" w:hAnsi="GHEA Grapalat"/>
          <w:b/>
        </w:rPr>
        <w:t>запрос котировок</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55174F">
        <w:rPr>
          <w:rFonts w:ascii="GHEA Grapalat" w:hAnsi="GHEA Grapalat"/>
          <w:b/>
        </w:rPr>
        <w:t>GHAShDzB-</w:t>
      </w:r>
      <w:r w:rsidR="00E53C21">
        <w:rPr>
          <w:rFonts w:ascii="GHEA Grapalat" w:hAnsi="GHEA Grapalat"/>
          <w:b/>
        </w:rPr>
        <w:t>25/10</w:t>
      </w:r>
      <w:r w:rsidRPr="00C715FB">
        <w:rPr>
          <w:rFonts w:ascii="GHEA Grapalat" w:hAnsi="GHEA Grapalat"/>
          <w:b/>
        </w:rPr>
        <w:t>"</w:t>
      </w:r>
      <w:r w:rsidRPr="00C715FB">
        <w:rPr>
          <w:rStyle w:val="FootnoteReference"/>
          <w:rFonts w:ascii="GHEA Grapalat" w:hAnsi="GHEA Grapalat"/>
          <w:b/>
        </w:rPr>
        <w:footnoteReference w:customMarkFollows="1" w:id="20"/>
        <w:t>*</w:t>
      </w:r>
    </w:p>
    <w:p w14:paraId="1EF7D29B" w14:textId="77777777" w:rsidR="002A4554" w:rsidRPr="00C715FB" w:rsidRDefault="002A4554" w:rsidP="00124DB5">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124DB5">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124DB5">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124DB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124DB5">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124DB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124DB5">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124DB5">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124DB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124DB5">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124DB5">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124DB5">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124DB5">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124DB5">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124DB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124DB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124DB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124DB5">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124DB5">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124DB5">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124DB5">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 xml:space="preserve">вариант также на адрес электронной почты </w:t>
      </w:r>
      <w:r w:rsidRPr="00C715FB">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124DB5">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124DB5">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124DB5">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124DB5">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124DB5">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124DB5">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124DB5">
      <w:pPr>
        <w:widowControl w:val="0"/>
        <w:ind w:left="567" w:right="565"/>
        <w:jc w:val="center"/>
        <w:rPr>
          <w:rFonts w:ascii="GHEA Grapalat" w:hAnsi="GHEA Grapalat"/>
          <w:b/>
        </w:rPr>
      </w:pPr>
    </w:p>
    <w:p w14:paraId="7AA9742F" w14:textId="77777777" w:rsidR="00CF2692" w:rsidRPr="00C715FB" w:rsidRDefault="00CF2692" w:rsidP="00124DB5">
      <w:pPr>
        <w:widowControl w:val="0"/>
        <w:ind w:left="567" w:right="565"/>
        <w:jc w:val="center"/>
        <w:rPr>
          <w:rFonts w:ascii="GHEA Grapalat" w:hAnsi="GHEA Grapalat"/>
          <w:b/>
        </w:rPr>
      </w:pPr>
    </w:p>
    <w:p w14:paraId="27DD4018" w14:textId="77777777" w:rsidR="001F6F04" w:rsidRPr="00C715FB" w:rsidRDefault="001F6F04" w:rsidP="00124DB5">
      <w:pPr>
        <w:widowControl w:val="0"/>
        <w:ind w:firstLine="567"/>
        <w:jc w:val="right"/>
        <w:rPr>
          <w:rFonts w:ascii="GHEA Grapalat" w:hAnsi="GHEA Grapalat"/>
          <w:b/>
        </w:rPr>
      </w:pPr>
      <w:r w:rsidRPr="00C715FB">
        <w:rPr>
          <w:rFonts w:ascii="GHEA Grapalat" w:hAnsi="GHEA Grapalat"/>
          <w:b/>
        </w:rPr>
        <w:t>Приложение № 4.1</w:t>
      </w:r>
    </w:p>
    <w:p w14:paraId="6DF0A18C" w14:textId="64A7A87C" w:rsidR="001F6F04" w:rsidRPr="00C715FB" w:rsidRDefault="001F6F04" w:rsidP="00124DB5">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55174F">
        <w:rPr>
          <w:rFonts w:ascii="GHEA Grapalat" w:hAnsi="GHEA Grapalat"/>
          <w:b/>
        </w:rPr>
        <w:t>запрос котировок</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55174F">
        <w:rPr>
          <w:rFonts w:ascii="GHEA Grapalat" w:hAnsi="GHEA Grapalat"/>
          <w:b/>
        </w:rPr>
        <w:t>GHAShDzB-</w:t>
      </w:r>
      <w:r w:rsidR="00E53C21">
        <w:rPr>
          <w:rFonts w:ascii="GHEA Grapalat" w:hAnsi="GHEA Grapalat"/>
          <w:b/>
        </w:rPr>
        <w:t>25/10</w:t>
      </w:r>
      <w:r w:rsidRPr="00C715FB">
        <w:rPr>
          <w:rFonts w:ascii="GHEA Grapalat" w:hAnsi="GHEA Grapalat"/>
          <w:b/>
        </w:rPr>
        <w:t>"</w:t>
      </w:r>
      <w:r w:rsidRPr="00C715FB">
        <w:rPr>
          <w:rStyle w:val="FootnoteReference"/>
          <w:rFonts w:ascii="GHEA Grapalat" w:hAnsi="GHEA Grapalat"/>
          <w:b/>
          <w:sz w:val="36"/>
          <w:szCs w:val="36"/>
        </w:rPr>
        <w:footnoteReference w:customMarkFollows="1" w:id="21"/>
        <w:t>*</w:t>
      </w:r>
    </w:p>
    <w:p w14:paraId="437266FA" w14:textId="77777777" w:rsidR="00520508" w:rsidRPr="00C715FB" w:rsidRDefault="00520508" w:rsidP="00124DB5">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lastRenderedPageBreak/>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124DB5">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124DB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124DB5">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124DB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124DB5">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124DB5">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124DB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124DB5">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124DB5">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124DB5">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124DB5">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124DB5">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124DB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124DB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124DB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C520112" w14:textId="77777777" w:rsidR="00EB1A78" w:rsidRPr="00C715FB" w:rsidRDefault="00EB1A78" w:rsidP="00124DB5">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124DB5">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124DB5">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124DB5">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124DB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124DB5">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704D4520"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46593A3F"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124DB5">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124DB5">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124DB5">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124DB5">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124DB5">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1691D08" w14:textId="77777777" w:rsidR="00520508" w:rsidRPr="00B138F3" w:rsidRDefault="00520508"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7B1272" w14:textId="7E716557" w:rsidR="00520508" w:rsidRDefault="00520508" w:rsidP="00124DB5">
      <w:pPr>
        <w:rPr>
          <w:ins w:id="14" w:author="Vardan" w:date="2020-06-02T23:01:00Z"/>
          <w:rFonts w:ascii="GHEA Grapalat" w:hAnsi="GHEA Grapalat"/>
          <w:i/>
          <w:sz w:val="22"/>
          <w:szCs w:val="22"/>
        </w:rPr>
      </w:pPr>
    </w:p>
    <w:p w14:paraId="2D7F5178" w14:textId="77777777" w:rsidR="003D2FE2" w:rsidRPr="00572A57" w:rsidRDefault="003D2FE2" w:rsidP="00124DB5">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001F6F04" w:rsidRPr="00572A57">
        <w:rPr>
          <w:rFonts w:ascii="GHEA Grapalat" w:hAnsi="GHEA Grapalat"/>
          <w:b/>
          <w:i/>
          <w:sz w:val="22"/>
          <w:szCs w:val="22"/>
        </w:rPr>
        <w:t>2</w:t>
      </w:r>
    </w:p>
    <w:p w14:paraId="086528F6" w14:textId="46A4339F" w:rsidR="003D2FE2" w:rsidRPr="00594D27" w:rsidRDefault="003D2FE2" w:rsidP="00124DB5">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sidR="0055174F">
        <w:rPr>
          <w:rFonts w:ascii="GHEA Grapalat" w:hAnsi="GHEA Grapalat"/>
          <w:b/>
          <w:i/>
          <w:sz w:val="22"/>
          <w:szCs w:val="22"/>
        </w:rPr>
        <w:t>запрос котировок</w:t>
      </w:r>
      <w:r w:rsidRPr="00594D27">
        <w:rPr>
          <w:rFonts w:ascii="GHEA Grapalat" w:hAnsi="GHEA Grapalat" w:cs="GHEA Grapalat"/>
          <w:b/>
          <w:i/>
          <w:sz w:val="22"/>
          <w:szCs w:val="22"/>
        </w:rPr>
        <w:br/>
      </w:r>
      <w:r w:rsidRPr="00594D27">
        <w:rPr>
          <w:rFonts w:ascii="GHEA Grapalat" w:hAnsi="GHEA Grapalat"/>
          <w:b/>
          <w:i/>
          <w:sz w:val="22"/>
          <w:szCs w:val="22"/>
        </w:rPr>
        <w:t>под кодом "</w:t>
      </w:r>
      <w:r w:rsidR="00601797">
        <w:rPr>
          <w:rFonts w:ascii="GHEA Grapalat" w:hAnsi="GHEA Grapalat"/>
          <w:b/>
          <w:i/>
          <w:sz w:val="22"/>
          <w:szCs w:val="22"/>
        </w:rPr>
        <w:t>EQ-</w:t>
      </w:r>
      <w:r w:rsidR="0055174F">
        <w:rPr>
          <w:rFonts w:ascii="GHEA Grapalat" w:hAnsi="GHEA Grapalat"/>
          <w:b/>
          <w:i/>
          <w:sz w:val="22"/>
          <w:szCs w:val="22"/>
        </w:rPr>
        <w:t>GHAShDzB-</w:t>
      </w:r>
      <w:r w:rsidR="00E53C21">
        <w:rPr>
          <w:rFonts w:ascii="GHEA Grapalat" w:hAnsi="GHEA Grapalat"/>
          <w:b/>
          <w:i/>
          <w:sz w:val="22"/>
          <w:szCs w:val="22"/>
        </w:rPr>
        <w:t>25/10</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22"/>
        <w:t>*</w:t>
      </w:r>
    </w:p>
    <w:p w14:paraId="2BE119F8" w14:textId="77777777" w:rsidR="003D2FE2" w:rsidRPr="00B138F3" w:rsidRDefault="003D2FE2" w:rsidP="00124DB5">
      <w:pPr>
        <w:widowControl w:val="0"/>
        <w:jc w:val="center"/>
        <w:rPr>
          <w:rFonts w:ascii="GHEA Grapalat" w:hAnsi="GHEA Grapalat"/>
          <w:b/>
          <w:sz w:val="22"/>
          <w:szCs w:val="22"/>
        </w:rPr>
      </w:pPr>
    </w:p>
    <w:p w14:paraId="75AE0633" w14:textId="77777777" w:rsidR="003D2FE2" w:rsidRPr="00B138F3" w:rsidRDefault="003D2FE2" w:rsidP="00124DB5">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030BAD4" w14:textId="77777777" w:rsidR="003D2FE2" w:rsidRPr="00B138F3" w:rsidRDefault="003D2FE2" w:rsidP="00124DB5">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3CC8092" w14:textId="77777777" w:rsidTr="00B932B8">
        <w:tc>
          <w:tcPr>
            <w:tcW w:w="4786" w:type="dxa"/>
          </w:tcPr>
          <w:p w14:paraId="587C2ADC" w14:textId="77777777" w:rsidR="003D2FE2" w:rsidRPr="00B138F3" w:rsidRDefault="003D2FE2" w:rsidP="00124DB5">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E851D94" w14:textId="77777777" w:rsidR="003D2FE2" w:rsidRPr="00B138F3" w:rsidRDefault="003D2FE2" w:rsidP="00124DB5">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3"/>
              <w:t>**</w:t>
            </w:r>
          </w:p>
        </w:tc>
      </w:tr>
    </w:tbl>
    <w:p w14:paraId="176D37A9" w14:textId="77777777" w:rsidR="003D2FE2" w:rsidRPr="00B138F3" w:rsidRDefault="003D2FE2" w:rsidP="00124DB5">
      <w:pPr>
        <w:widowControl w:val="0"/>
        <w:rPr>
          <w:rFonts w:ascii="GHEA Grapalat" w:hAnsi="GHEA Grapalat" w:cs="GHEA Grapalat"/>
          <w:b/>
          <w:sz w:val="22"/>
          <w:szCs w:val="22"/>
        </w:rPr>
      </w:pPr>
    </w:p>
    <w:p w14:paraId="53FD00F8" w14:textId="77777777" w:rsidR="003D2FE2" w:rsidRPr="00B138F3" w:rsidRDefault="003D2FE2" w:rsidP="00124DB5">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C1B1B3D" w14:textId="77777777" w:rsidR="003D2FE2" w:rsidRPr="00B138F3" w:rsidRDefault="003D2FE2" w:rsidP="00124DB5">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F0B147" w14:textId="77777777" w:rsidR="003D2FE2" w:rsidRPr="00B138F3" w:rsidRDefault="003D2FE2" w:rsidP="00124DB5">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ACDBA85" w14:textId="77777777" w:rsidR="003D2FE2" w:rsidRPr="00B138F3" w:rsidRDefault="003D2FE2" w:rsidP="00124DB5">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1797654" w14:textId="77777777" w:rsidR="003D2FE2" w:rsidRPr="00B138F3" w:rsidRDefault="003D2FE2" w:rsidP="00124DB5">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BBD51A6" w14:textId="77777777" w:rsidR="003D2FE2" w:rsidRPr="00B138F3" w:rsidRDefault="003D2FE2" w:rsidP="00124DB5">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8F2450A" w14:textId="77777777" w:rsidR="003D2FE2" w:rsidRPr="00B138F3" w:rsidRDefault="003D2FE2" w:rsidP="00124DB5">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14F74A9" w14:textId="77777777" w:rsidR="003D2FE2" w:rsidRPr="00B138F3" w:rsidRDefault="003D2FE2" w:rsidP="00124DB5">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403B640A" w14:textId="77777777" w:rsidR="003D2FE2" w:rsidRPr="00B138F3" w:rsidRDefault="003D2FE2" w:rsidP="00124DB5">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4179BC02" w14:textId="77777777" w:rsidR="003D2FE2" w:rsidRPr="00B138F3" w:rsidRDefault="003D2FE2" w:rsidP="00124DB5">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762E7389" w14:textId="77777777" w:rsidR="003D2FE2" w:rsidRPr="00B138F3" w:rsidRDefault="003D2FE2" w:rsidP="00124DB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F1354AA" w14:textId="77777777" w:rsidR="003D2FE2" w:rsidRPr="00B138F3"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3A3EE60" w14:textId="77777777" w:rsidR="003D2FE2" w:rsidRPr="00B138F3"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2FCB303" w14:textId="77777777" w:rsidR="003D2FE2" w:rsidRPr="00B138F3"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36C67A3" w14:textId="77777777" w:rsidR="003D2FE2" w:rsidRPr="00B138F3"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D0A11F" w14:textId="77777777" w:rsidR="003D2FE2" w:rsidRPr="00B138F3"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EC1F1FC" w14:textId="77777777" w:rsidR="003D2FE2" w:rsidRPr="00B138F3"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16D3495" w14:textId="77777777" w:rsidR="003D2FE2" w:rsidRPr="00B138F3"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B138F3">
        <w:rPr>
          <w:rFonts w:ascii="GHEA Grapalat" w:hAnsi="GHEA Grapalat"/>
          <w:sz w:val="22"/>
          <w:szCs w:val="22"/>
        </w:rPr>
        <w:lastRenderedPageBreak/>
        <w:t>них бумажных вариантах.</w:t>
      </w:r>
    </w:p>
    <w:p w14:paraId="5586D80C" w14:textId="77777777" w:rsidR="003D2FE2" w:rsidRPr="00B138F3"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11B2CBD" w14:textId="77777777" w:rsidR="003D2FE2" w:rsidRPr="00B138F3"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A900E92" w14:textId="77777777" w:rsidR="003D2FE2" w:rsidRPr="00B138F3"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38BF4EC" w14:textId="77777777" w:rsidR="003D2FE2" w:rsidRPr="00B138F3"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2B3FBB35" w14:textId="77777777" w:rsidR="00CC28E2" w:rsidRPr="00185BB2" w:rsidRDefault="003D2FE2" w:rsidP="00124DB5">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46FD9FF1" w14:textId="77777777" w:rsidR="003D2FE2" w:rsidRPr="00B138F3" w:rsidRDefault="003D2FE2" w:rsidP="00124DB5">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Pr>
          <w:rFonts w:ascii="GHEA Grapalat" w:hAnsi="GHEA Grapalat"/>
          <w:sz w:val="22"/>
          <w:szCs w:val="22"/>
          <w:lang w:val="hy-AM"/>
        </w:rPr>
        <w:t>двадцатого</w:t>
      </w:r>
      <w:r w:rsidR="00653939"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0AEDC987" w14:textId="77777777" w:rsidR="003D2FE2" w:rsidRPr="00B138F3"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F5905E0" w14:textId="77777777" w:rsidR="003D2FE2" w:rsidRPr="00B138F3"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7543474D" w14:textId="77777777" w:rsidR="003D2FE2" w:rsidRPr="00B138F3" w:rsidDel="00A13215" w:rsidRDefault="003D2FE2" w:rsidP="00124DB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1134883" w14:textId="77777777" w:rsidR="003D2FE2" w:rsidRPr="00EC1F84" w:rsidRDefault="003D2FE2" w:rsidP="00124DB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D1A706" w14:textId="77777777" w:rsidR="002849A6" w:rsidRPr="00B138F3" w:rsidRDefault="002849A6" w:rsidP="00124DB5">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45017E6D" w14:textId="77777777" w:rsidR="002849A6" w:rsidRPr="00CC28E2" w:rsidRDefault="002849A6" w:rsidP="00124DB5">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655BEEFE" w14:textId="77777777" w:rsidR="004D5A00" w:rsidRPr="00CC28E2" w:rsidRDefault="002849A6" w:rsidP="00124DB5">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 xml:space="preserve">наименование </w:t>
      </w:r>
      <w:r w:rsidR="004D5A00" w:rsidRPr="00CC28E2">
        <w:rPr>
          <w:rFonts w:ascii="GHEA Grapalat" w:hAnsi="GHEA Grapalat"/>
          <w:sz w:val="22"/>
          <w:szCs w:val="22"/>
          <w:vertAlign w:val="superscript"/>
        </w:rPr>
        <w:t xml:space="preserve"> компании</w:t>
      </w:r>
    </w:p>
    <w:p w14:paraId="12EC667C" w14:textId="77777777" w:rsidR="002849A6" w:rsidRPr="00CC28E2" w:rsidRDefault="002849A6" w:rsidP="00124DB5">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12245F38" w14:textId="77777777" w:rsidR="002849A6" w:rsidRPr="00CC28E2" w:rsidRDefault="002849A6" w:rsidP="00124DB5">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1865955A" w14:textId="77777777" w:rsidR="002849A6" w:rsidRPr="00CC28E2" w:rsidRDefault="002849A6" w:rsidP="00124DB5">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0C1F6568" w14:textId="77777777" w:rsidR="002849A6" w:rsidRPr="00CC28E2" w:rsidRDefault="002849A6" w:rsidP="00124DB5">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2B81F3BD" w14:textId="77777777" w:rsidR="00C5310C" w:rsidRPr="00D847AB" w:rsidRDefault="00C5310C" w:rsidP="00124DB5">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337072E7" w14:textId="77777777" w:rsidR="00C5310C" w:rsidRPr="00B138F3" w:rsidRDefault="00C5310C" w:rsidP="00124DB5">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7BF4C834" w14:textId="77777777" w:rsidR="00C5310C" w:rsidRDefault="002D7881" w:rsidP="00124DB5">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sidR="00C5310C">
        <w:rPr>
          <w:rFonts w:ascii="GHEA Grapalat" w:hAnsi="GHEA Grapalat"/>
          <w:sz w:val="22"/>
          <w:szCs w:val="22"/>
          <w:vertAlign w:val="superscript"/>
        </w:rPr>
        <w:t>учетный номер</w:t>
      </w:r>
      <w:r w:rsidR="00D847AB">
        <w:rPr>
          <w:rFonts w:ascii="GHEA Grapalat" w:hAnsi="GHEA Grapalat"/>
          <w:sz w:val="22"/>
          <w:szCs w:val="22"/>
          <w:vertAlign w:val="superscript"/>
        </w:rPr>
        <w:t xml:space="preserve"> налогоплательщика</w:t>
      </w:r>
      <w:r w:rsidR="00E55D53" w:rsidRPr="007D0452">
        <w:rPr>
          <w:rFonts w:ascii="GHEA Grapalat" w:hAnsi="GHEA Grapalat"/>
          <w:sz w:val="22"/>
          <w:szCs w:val="22"/>
          <w:vertAlign w:val="superscript"/>
        </w:rPr>
        <w:t xml:space="preserve"> </w:t>
      </w:r>
      <w:r w:rsidR="00E55D53">
        <w:rPr>
          <w:rFonts w:ascii="GHEA Grapalat" w:hAnsi="GHEA Grapalat"/>
          <w:sz w:val="22"/>
          <w:szCs w:val="22"/>
          <w:vertAlign w:val="superscript"/>
        </w:rPr>
        <w:t>компании</w:t>
      </w:r>
      <w:r w:rsidR="00C5310C">
        <w:rPr>
          <w:rFonts w:ascii="GHEA Grapalat" w:hAnsi="GHEA Grapalat"/>
          <w:sz w:val="22"/>
          <w:szCs w:val="22"/>
          <w:vertAlign w:val="superscript"/>
        </w:rPr>
        <w:t xml:space="preserve"> </w:t>
      </w:r>
      <w:r w:rsidR="00C5310C" w:rsidRPr="00B138F3">
        <w:rPr>
          <w:rFonts w:ascii="GHEA Grapalat" w:hAnsi="GHEA Grapalat"/>
          <w:sz w:val="22"/>
          <w:szCs w:val="22"/>
        </w:rPr>
        <w:t>________________________________</w:t>
      </w:r>
    </w:p>
    <w:p w14:paraId="78B16D3F" w14:textId="77777777" w:rsidR="002D7881" w:rsidRPr="00B138F3" w:rsidRDefault="002D7881" w:rsidP="00124DB5">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9B8FB8D" w14:textId="77777777" w:rsidR="00B1119D" w:rsidRDefault="00B1119D" w:rsidP="00124DB5">
      <w:pPr>
        <w:widowControl w:val="0"/>
        <w:ind w:right="4250"/>
        <w:rPr>
          <w:rFonts w:ascii="GHEA Grapalat" w:hAnsi="GHEA Grapalat"/>
          <w:sz w:val="22"/>
          <w:szCs w:val="22"/>
        </w:rPr>
      </w:pPr>
    </w:p>
    <w:p w14:paraId="58973F31" w14:textId="77777777" w:rsidR="00B1119D" w:rsidRPr="00B138F3" w:rsidRDefault="00B1119D" w:rsidP="00124DB5">
      <w:pPr>
        <w:widowControl w:val="0"/>
        <w:ind w:right="4250"/>
        <w:rPr>
          <w:rFonts w:ascii="GHEA Grapalat" w:hAnsi="GHEA Grapalat"/>
          <w:sz w:val="22"/>
          <w:szCs w:val="22"/>
        </w:rPr>
      </w:pPr>
    </w:p>
    <w:p w14:paraId="3D601504" w14:textId="77777777" w:rsidR="002849A6" w:rsidRPr="004D5A00" w:rsidRDefault="002849A6" w:rsidP="00124DB5">
      <w:pPr>
        <w:widowControl w:val="0"/>
        <w:rPr>
          <w:rFonts w:ascii="GHEA Grapalat" w:hAnsi="GHEA Grapalat"/>
          <w:b/>
          <w:sz w:val="20"/>
          <w:szCs w:val="20"/>
        </w:rPr>
      </w:pPr>
      <w:r w:rsidRPr="004D5A00">
        <w:rPr>
          <w:rFonts w:ascii="GHEA Grapalat" w:hAnsi="GHEA Grapalat"/>
          <w:sz w:val="20"/>
          <w:szCs w:val="20"/>
        </w:rPr>
        <w:t>М. П.</w:t>
      </w:r>
      <w:r w:rsidR="004D5A00" w:rsidRPr="004D5A00">
        <w:rPr>
          <w:rFonts w:ascii="GHEA Grapalat" w:hAnsi="GHEA Grapalat"/>
          <w:sz w:val="20"/>
          <w:szCs w:val="20"/>
        </w:rPr>
        <w:t xml:space="preserve">  </w:t>
      </w:r>
      <w:r w:rsidR="004D5A00" w:rsidRPr="005F1CC0">
        <w:rPr>
          <w:rFonts w:ascii="GHEA Grapalat" w:hAnsi="GHEA Grapalat"/>
          <w:sz w:val="20"/>
          <w:szCs w:val="20"/>
        </w:rPr>
        <w:t xml:space="preserve">           </w:t>
      </w:r>
      <w:r w:rsidRPr="004D5A00">
        <w:rPr>
          <w:rFonts w:ascii="GHEA Grapalat" w:hAnsi="GHEA Grapalat"/>
          <w:sz w:val="20"/>
          <w:szCs w:val="20"/>
        </w:rPr>
        <w:t>День/месяц/год</w:t>
      </w:r>
    </w:p>
    <w:p w14:paraId="2A13089B" w14:textId="77777777" w:rsidR="002849A6" w:rsidRPr="004D5A00" w:rsidRDefault="002849A6" w:rsidP="00124DB5">
      <w:pPr>
        <w:widowControl w:val="0"/>
        <w:tabs>
          <w:tab w:val="left" w:pos="1134"/>
        </w:tabs>
        <w:ind w:firstLine="567"/>
        <w:jc w:val="both"/>
        <w:rPr>
          <w:rFonts w:ascii="GHEA Grapalat" w:hAnsi="GHEA Grapalat"/>
          <w:sz w:val="22"/>
          <w:szCs w:val="22"/>
        </w:rPr>
      </w:pPr>
    </w:p>
    <w:p w14:paraId="373DE718" w14:textId="77777777" w:rsidR="002849A6" w:rsidRPr="004D5A00" w:rsidRDefault="002849A6" w:rsidP="00124DB5">
      <w:pPr>
        <w:widowControl w:val="0"/>
        <w:tabs>
          <w:tab w:val="left" w:pos="1134"/>
        </w:tabs>
        <w:ind w:firstLine="567"/>
        <w:jc w:val="both"/>
        <w:rPr>
          <w:rFonts w:ascii="GHEA Grapalat" w:hAnsi="GHEA Grapalat"/>
          <w:sz w:val="22"/>
          <w:szCs w:val="22"/>
        </w:rPr>
      </w:pPr>
    </w:p>
    <w:p w14:paraId="5CD753D1" w14:textId="77777777" w:rsidR="002849A6" w:rsidRPr="004D5A00" w:rsidRDefault="002849A6" w:rsidP="00124DB5">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53EECF5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B7596F" w14:textId="77777777" w:rsidR="002849A6" w:rsidRPr="004D5A00" w:rsidRDefault="002849A6" w:rsidP="00124DB5">
            <w:pPr>
              <w:widowControl w:val="0"/>
              <w:tabs>
                <w:tab w:val="left" w:pos="3402"/>
              </w:tabs>
              <w:ind w:left="360"/>
              <w:rPr>
                <w:rFonts w:ascii="GHEA Grapalat" w:hAnsi="GHEA Grapalat" w:cs="Sylfaen"/>
                <w:b/>
                <w:bCs/>
              </w:rPr>
            </w:pPr>
            <w:r w:rsidRPr="004D5A00">
              <w:rPr>
                <w:rFonts w:ascii="GHEA Grapalat" w:hAnsi="GHEA Grapalat"/>
              </w:rPr>
              <w:lastRenderedPageBreak/>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2849A6" w:rsidRPr="00B138F3" w14:paraId="167EDB7A"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960D09" w14:textId="77777777" w:rsidR="002849A6" w:rsidRPr="00B138F3" w:rsidRDefault="002849A6" w:rsidP="00124DB5">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14:paraId="47A0C721"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B69C8E" w14:textId="77777777" w:rsidR="002849A6" w:rsidRPr="00B138F3" w:rsidRDefault="002849A6" w:rsidP="00124DB5">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00F791A5"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42B21"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3C9F1490"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B15C6"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0947274F"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4B02B"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00B515F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BBB255"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1F2605C7"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174E5C"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14:paraId="0D4F997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866E2"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14:paraId="3307310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BE0D0B"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14:paraId="04852646"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F148DD"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14:paraId="15805109"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19F2B2"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14:paraId="14757C16"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B18CDA"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14:paraId="22A3B479"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261940"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64A899F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4F421F"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36AF2A08"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28937E"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1B42965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EC45E7"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BD3F93">
              <w:rPr>
                <w:rFonts w:ascii="GHEA Grapalat" w:hAnsi="GHEA Grapalat"/>
              </w:rPr>
              <w:t>квалификации</w:t>
            </w:r>
            <w:r w:rsidRPr="00B138F3">
              <w:rPr>
                <w:rFonts w:ascii="GHEA Grapalat" w:hAnsi="GHEA Grapalat"/>
              </w:rPr>
              <w:t>)</w:t>
            </w:r>
          </w:p>
        </w:tc>
      </w:tr>
      <w:tr w:rsidR="002849A6" w:rsidRPr="00B138F3" w14:paraId="26900568"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648D94BD"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7FA448DE"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2C2C16" w14:textId="77777777" w:rsidR="002849A6" w:rsidRPr="00B138F3" w:rsidRDefault="002849A6" w:rsidP="00124DB5">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0EE5DF3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C56AC" w14:textId="77777777" w:rsidR="002849A6" w:rsidRPr="00B138F3" w:rsidRDefault="002849A6" w:rsidP="00124DB5">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48FF4C49"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23B16646" w14:textId="77777777" w:rsidR="002849A6" w:rsidRPr="00B138F3" w:rsidRDefault="002849A6" w:rsidP="00124DB5">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7AD59BA" w14:textId="77777777" w:rsidR="002849A6" w:rsidRPr="00B138F3" w:rsidRDefault="002849A6" w:rsidP="00124DB5">
            <w:pPr>
              <w:widowControl w:val="0"/>
              <w:rPr>
                <w:rFonts w:ascii="GHEA Grapalat" w:hAnsi="GHEA Grapalat" w:cs="Sylfaen"/>
              </w:rPr>
            </w:pPr>
          </w:p>
          <w:p w14:paraId="00582DA9" w14:textId="77777777" w:rsidR="002849A6" w:rsidRPr="00B138F3" w:rsidRDefault="002849A6" w:rsidP="00124DB5">
            <w:pPr>
              <w:widowControl w:val="0"/>
              <w:jc w:val="right"/>
              <w:rPr>
                <w:rFonts w:ascii="GHEA Grapalat" w:hAnsi="GHEA Grapalat" w:cs="Tahoma"/>
              </w:rPr>
            </w:pPr>
            <w:r w:rsidRPr="00B138F3">
              <w:rPr>
                <w:rFonts w:ascii="GHEA Grapalat" w:hAnsi="GHEA Grapalat"/>
              </w:rPr>
              <w:t>/____________________/</w:t>
            </w:r>
          </w:p>
          <w:p w14:paraId="51DC4DE3" w14:textId="77777777" w:rsidR="002849A6" w:rsidRPr="00B138F3" w:rsidRDefault="002849A6" w:rsidP="00124DB5">
            <w:pPr>
              <w:widowControl w:val="0"/>
              <w:rPr>
                <w:rFonts w:ascii="GHEA Grapalat" w:hAnsi="GHEA Grapalat" w:cs="Sylfaen"/>
              </w:rPr>
            </w:pPr>
          </w:p>
          <w:p w14:paraId="0BA4DEBA" w14:textId="77777777" w:rsidR="002849A6" w:rsidRPr="00B138F3" w:rsidRDefault="002849A6" w:rsidP="00124DB5">
            <w:pPr>
              <w:widowControl w:val="0"/>
              <w:jc w:val="right"/>
              <w:rPr>
                <w:rFonts w:ascii="GHEA Grapalat" w:hAnsi="GHEA Grapalat" w:cs="Sylfaen"/>
              </w:rPr>
            </w:pPr>
            <w:r w:rsidRPr="00B138F3">
              <w:rPr>
                <w:rFonts w:ascii="GHEA Grapalat" w:hAnsi="GHEA Grapalat"/>
              </w:rPr>
              <w:t>/____________________/</w:t>
            </w:r>
          </w:p>
          <w:p w14:paraId="4F013E97" w14:textId="77777777" w:rsidR="002849A6" w:rsidRPr="00B138F3" w:rsidRDefault="002849A6" w:rsidP="00124DB5">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DCB0975" w14:textId="77777777" w:rsidR="002849A6" w:rsidRPr="00B138F3" w:rsidRDefault="002849A6" w:rsidP="00124DB5">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136CF34" w14:textId="77777777" w:rsidR="002849A6" w:rsidRPr="00B138F3" w:rsidRDefault="002849A6" w:rsidP="00124DB5">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EB7E7EA" w14:textId="77777777" w:rsidR="002849A6" w:rsidRPr="00B138F3" w:rsidRDefault="002849A6" w:rsidP="00124DB5">
            <w:pPr>
              <w:widowControl w:val="0"/>
              <w:rPr>
                <w:rFonts w:ascii="GHEA Grapalat" w:hAnsi="GHEA Grapalat" w:cs="Sylfaen"/>
              </w:rPr>
            </w:pPr>
          </w:p>
          <w:p w14:paraId="5048D6BF" w14:textId="77777777" w:rsidR="002849A6" w:rsidRPr="00B138F3" w:rsidRDefault="002849A6" w:rsidP="00124DB5">
            <w:pPr>
              <w:widowControl w:val="0"/>
              <w:jc w:val="right"/>
              <w:rPr>
                <w:rFonts w:ascii="GHEA Grapalat" w:hAnsi="GHEA Grapalat" w:cs="Sylfaen"/>
              </w:rPr>
            </w:pPr>
            <w:r w:rsidRPr="00B138F3">
              <w:rPr>
                <w:rFonts w:ascii="GHEA Grapalat" w:hAnsi="GHEA Grapalat"/>
              </w:rPr>
              <w:t>/____________________/</w:t>
            </w:r>
          </w:p>
          <w:p w14:paraId="156335F4" w14:textId="77777777" w:rsidR="002849A6" w:rsidRPr="00B138F3" w:rsidRDefault="002849A6" w:rsidP="00124DB5">
            <w:pPr>
              <w:widowControl w:val="0"/>
              <w:jc w:val="right"/>
              <w:rPr>
                <w:rFonts w:ascii="GHEA Grapalat" w:hAnsi="GHEA Grapalat" w:cs="Tahoma"/>
              </w:rPr>
            </w:pPr>
          </w:p>
          <w:p w14:paraId="1A199FF1" w14:textId="77777777" w:rsidR="002849A6" w:rsidRPr="00B138F3" w:rsidRDefault="002849A6" w:rsidP="00124DB5">
            <w:pPr>
              <w:widowControl w:val="0"/>
              <w:jc w:val="right"/>
              <w:rPr>
                <w:rFonts w:ascii="GHEA Grapalat" w:hAnsi="GHEA Grapalat" w:cs="Sylfaen"/>
              </w:rPr>
            </w:pPr>
            <w:r w:rsidRPr="00B138F3">
              <w:rPr>
                <w:rFonts w:ascii="GHEA Grapalat" w:hAnsi="GHEA Grapalat"/>
              </w:rPr>
              <w:t>/____________________/</w:t>
            </w:r>
          </w:p>
          <w:p w14:paraId="6419B345" w14:textId="77777777" w:rsidR="002849A6" w:rsidRPr="00B138F3" w:rsidRDefault="002849A6" w:rsidP="00124DB5">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590BF500"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051E6DC8" w14:textId="77777777" w:rsidR="002849A6" w:rsidRPr="00B138F3" w:rsidRDefault="002849A6" w:rsidP="00124DB5">
            <w:pPr>
              <w:widowControl w:val="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B663C4A" w14:textId="77777777" w:rsidR="002849A6" w:rsidRPr="00B138F3" w:rsidRDefault="002849A6" w:rsidP="00124DB5">
            <w:pPr>
              <w:widowControl w:val="0"/>
              <w:rPr>
                <w:rFonts w:ascii="GHEA Grapalat" w:hAnsi="GHEA Grapalat"/>
              </w:rPr>
            </w:pPr>
          </w:p>
          <w:p w14:paraId="1C23CA49" w14:textId="77777777" w:rsidR="002849A6" w:rsidRPr="00B138F3" w:rsidRDefault="002849A6" w:rsidP="00124DB5">
            <w:pPr>
              <w:widowControl w:val="0"/>
              <w:jc w:val="right"/>
              <w:rPr>
                <w:rFonts w:ascii="GHEA Grapalat" w:hAnsi="GHEA Grapalat" w:cs="Tahoma"/>
              </w:rPr>
            </w:pPr>
            <w:r w:rsidRPr="00B138F3">
              <w:rPr>
                <w:rFonts w:ascii="GHEA Grapalat" w:hAnsi="GHEA Grapalat"/>
              </w:rPr>
              <w:t>/____________________/</w:t>
            </w:r>
          </w:p>
          <w:p w14:paraId="24141F79" w14:textId="77777777" w:rsidR="002849A6" w:rsidRPr="00B138F3" w:rsidRDefault="002849A6" w:rsidP="00124DB5">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3082D57" w14:textId="77777777" w:rsidR="002849A6" w:rsidRPr="00B138F3" w:rsidRDefault="002849A6" w:rsidP="00124DB5">
            <w:pPr>
              <w:widowControl w:val="0"/>
              <w:rPr>
                <w:rFonts w:ascii="GHEA Grapalat" w:hAnsi="GHEA Grapalat" w:cs="Tahoma"/>
              </w:rPr>
            </w:pPr>
          </w:p>
          <w:p w14:paraId="5BC027EA" w14:textId="77777777" w:rsidR="002849A6" w:rsidRPr="00B138F3" w:rsidRDefault="002849A6" w:rsidP="00124DB5">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5C81685" w14:textId="77777777" w:rsidR="002849A6" w:rsidRPr="00B138F3" w:rsidRDefault="002849A6" w:rsidP="00124DB5">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814D658" w14:textId="77777777" w:rsidR="002849A6" w:rsidRPr="00B138F3" w:rsidRDefault="002849A6" w:rsidP="00124DB5">
            <w:pPr>
              <w:widowControl w:val="0"/>
              <w:rPr>
                <w:rFonts w:ascii="GHEA Grapalat" w:hAnsi="GHEA Grapalat" w:cs="Tahoma"/>
              </w:rPr>
            </w:pPr>
          </w:p>
          <w:p w14:paraId="726FA257" w14:textId="77777777" w:rsidR="002849A6" w:rsidRPr="00B138F3" w:rsidRDefault="002849A6" w:rsidP="00124DB5">
            <w:pPr>
              <w:widowControl w:val="0"/>
              <w:jc w:val="right"/>
              <w:rPr>
                <w:rFonts w:ascii="GHEA Grapalat" w:hAnsi="GHEA Grapalat" w:cs="Tahoma"/>
              </w:rPr>
            </w:pPr>
            <w:r w:rsidRPr="00B138F3">
              <w:rPr>
                <w:rFonts w:ascii="GHEA Grapalat" w:hAnsi="GHEA Grapalat"/>
              </w:rPr>
              <w:t>/____________________/</w:t>
            </w:r>
          </w:p>
          <w:p w14:paraId="3FB3E289" w14:textId="77777777" w:rsidR="002849A6" w:rsidRPr="00B138F3" w:rsidRDefault="002849A6" w:rsidP="00124DB5">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73067037" w14:textId="77777777" w:rsidR="002849A6" w:rsidRPr="00B138F3" w:rsidRDefault="002849A6" w:rsidP="00124DB5">
            <w:pPr>
              <w:widowControl w:val="0"/>
              <w:rPr>
                <w:rFonts w:ascii="GHEA Grapalat" w:hAnsi="GHEA Grapalat" w:cs="Arial"/>
              </w:rPr>
            </w:pPr>
          </w:p>
        </w:tc>
      </w:tr>
      <w:tr w:rsidR="002849A6" w:rsidRPr="00B138F3" w14:paraId="19A73093"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3AC2E721" w14:textId="77777777" w:rsidR="002849A6" w:rsidRPr="00B138F3" w:rsidRDefault="002849A6" w:rsidP="00124DB5">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6229A691" w14:textId="77777777" w:rsidR="002849A6" w:rsidRPr="00B138F3" w:rsidRDefault="002849A6" w:rsidP="00124DB5">
            <w:pPr>
              <w:widowControl w:val="0"/>
              <w:rPr>
                <w:rFonts w:ascii="GHEA Grapalat" w:hAnsi="GHEA Grapalat" w:cs="Sylfaen"/>
              </w:rPr>
            </w:pPr>
          </w:p>
          <w:p w14:paraId="72E7F0C0" w14:textId="77777777" w:rsidR="002849A6" w:rsidRPr="00B138F3" w:rsidRDefault="002849A6" w:rsidP="00124DB5">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BDB0E" w14:textId="77777777" w:rsidR="002849A6" w:rsidRPr="00B138F3" w:rsidRDefault="002849A6" w:rsidP="00124DB5">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CDF71BE" w14:textId="77777777" w:rsidR="002849A6" w:rsidRPr="00B138F3" w:rsidRDefault="002849A6" w:rsidP="00124DB5">
            <w:pPr>
              <w:widowControl w:val="0"/>
              <w:rPr>
                <w:rFonts w:ascii="GHEA Grapalat" w:hAnsi="GHEA Grapalat"/>
              </w:rPr>
            </w:pPr>
          </w:p>
          <w:p w14:paraId="131B4EB5" w14:textId="77777777" w:rsidR="002849A6" w:rsidRPr="00B138F3" w:rsidRDefault="002849A6" w:rsidP="00124DB5">
            <w:pPr>
              <w:widowControl w:val="0"/>
              <w:jc w:val="right"/>
              <w:rPr>
                <w:rFonts w:ascii="GHEA Grapalat" w:hAnsi="GHEA Grapalat" w:cs="Sylfaen"/>
              </w:rPr>
            </w:pPr>
            <w:r w:rsidRPr="00B138F3">
              <w:rPr>
                <w:rFonts w:ascii="GHEA Grapalat" w:hAnsi="GHEA Grapalat"/>
              </w:rPr>
              <w:t>23.в Дата исполнения: "___" ___ 20___г.</w:t>
            </w:r>
          </w:p>
        </w:tc>
      </w:tr>
    </w:tbl>
    <w:p w14:paraId="3DFF416F" w14:textId="77777777" w:rsidR="002849A6" w:rsidRPr="00EC1F84" w:rsidRDefault="002849A6" w:rsidP="00124DB5">
      <w:pPr>
        <w:widowControl w:val="0"/>
        <w:tabs>
          <w:tab w:val="left" w:pos="1134"/>
        </w:tabs>
        <w:ind w:firstLine="567"/>
        <w:jc w:val="both"/>
        <w:rPr>
          <w:rFonts w:ascii="GHEA Grapalat" w:hAnsi="GHEA Grapalat"/>
          <w:sz w:val="22"/>
          <w:szCs w:val="22"/>
        </w:rPr>
      </w:pPr>
    </w:p>
    <w:p w14:paraId="047E047D" w14:textId="77777777" w:rsidR="00C3421C" w:rsidRPr="00B138F3" w:rsidRDefault="00C3421C" w:rsidP="00124DB5">
      <w:pPr>
        <w:widowControl w:val="0"/>
        <w:jc w:val="center"/>
        <w:rPr>
          <w:rFonts w:ascii="GHEA Grapalat" w:hAnsi="GHEA Grapalat" w:cs="Sylfaen"/>
        </w:rPr>
      </w:pPr>
    </w:p>
    <w:p w14:paraId="717ED59F" w14:textId="77777777" w:rsidR="00C3421C" w:rsidRPr="00B138F3" w:rsidRDefault="00C3421C" w:rsidP="00124DB5">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9D62707" w14:textId="77777777" w:rsidR="00C3421C" w:rsidRPr="00B138F3" w:rsidRDefault="00C3421C" w:rsidP="00124DB5">
      <w:pPr>
        <w:rPr>
          <w:rFonts w:ascii="GHEA Grapalat" w:hAnsi="GHEA Grapalat" w:cs="Sylfaen"/>
        </w:rPr>
      </w:pPr>
      <w:r w:rsidRPr="00B138F3">
        <w:rPr>
          <w:rFonts w:ascii="GHEA Grapalat" w:hAnsi="GHEA Grapalat" w:cs="Sylfaen"/>
        </w:rPr>
        <w:br w:type="page"/>
      </w:r>
    </w:p>
    <w:p w14:paraId="17A41189" w14:textId="77777777" w:rsidR="00C3421C" w:rsidRPr="00B138F3" w:rsidRDefault="00C3421C" w:rsidP="00124DB5">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5F54E54"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416E05"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526609A"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C54C2EB"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AC69C72"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06C8AA0"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F0EBAFE"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289C2F"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Сторона,</w:t>
            </w:r>
          </w:p>
          <w:p w14:paraId="57FC8A52"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E533E10"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2A80B039"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A7BBD1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ABB44"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7EF5DF"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BAB4181"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3FCD55F"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5925961" w14:textId="77777777" w:rsidR="00C3421C" w:rsidRPr="00B138F3" w:rsidRDefault="00C3421C" w:rsidP="00124DB5">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40504C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2404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F388F40"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7DC719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FE00B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16F926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857653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8B88A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B072DDC" w14:textId="77777777" w:rsidR="00C3421C" w:rsidRPr="00B138F3" w:rsidRDefault="00C3421C" w:rsidP="00124DB5">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D774908"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39985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9612A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4DBF0E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D2DE3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3A50CF9" w14:textId="77777777" w:rsidR="00C3421C" w:rsidRPr="00B138F3" w:rsidRDefault="00C3421C" w:rsidP="00124DB5">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DEF907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86D1B1"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01275BAE" w14:textId="77777777" w:rsidR="00C3421C" w:rsidRPr="00B138F3" w:rsidRDefault="00C3421C" w:rsidP="00124DB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DF4D6A9"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2EC7B5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6B01A"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F8EC6E2" w14:textId="77777777" w:rsidR="00C3421C" w:rsidRPr="00B138F3" w:rsidRDefault="00C3421C" w:rsidP="00124DB5">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370CC75"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605DD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40FC3FC5"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827336C"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EEBCD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43BE66"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2EC1F14"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77132C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B7024B"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3DFE1F1"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FECED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A069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1CDE99"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6946F72"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4366A"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36285DB8"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5A0342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8AD3B8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51A07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85BBF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E88B830"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EF1E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E62733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1EC134E"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464D04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1799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7338F7E"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014C098"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D6FAA"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521D4E8"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DF17D68"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30F593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980BCA"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6091AD9"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657E83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573BFA0"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448B2176"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88F7885"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14:paraId="0CBA6AA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DD5C3C"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D281C7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D83985"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23AA09"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33F0BE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B7DD88"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39B73D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9922C9"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BD86EBC"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91CE37C"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4FE6E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5B455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07F6D92"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7310F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B91956"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10DE49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D07415C"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632B5C"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832019"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A54849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5F6C5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2CC027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786BC2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C53B1"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6353AA5B"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BBB450B"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9FD416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70A87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7FCD6CB"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9C90E9A"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41F02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69A6E99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35B8B56"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A198BA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C2DA1E"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536989A"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A890E68"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FA8A0B"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48E8EC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C094144"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15851B8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10014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E0DD8A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43E8DE4"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D60EE9"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06EB7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FFC336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7D4928"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76C51D6"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18C2B1A"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5E4C4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EC6F0E">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1A2073A"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E476E1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EA5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D24BEB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5B6210A"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E684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149452E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93E18BB"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BEAAF9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82082" w14:textId="77777777" w:rsidR="00C3421C" w:rsidRPr="00B138F3" w:rsidDel="0010680B" w:rsidRDefault="00C3421C" w:rsidP="00124DB5">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0E3EA46"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29F7178"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D0F41D" w14:textId="77777777" w:rsidR="00C3421C" w:rsidRPr="00B138F3" w:rsidRDefault="00C3421C" w:rsidP="00124DB5">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031EF8E" w14:textId="77777777" w:rsidR="00C3421C" w:rsidRPr="00B138F3" w:rsidRDefault="00C3421C" w:rsidP="00124DB5">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66BFC71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645B982"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1DC0A9D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F9F0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065BC72"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9FB2B85"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C15972"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B9132D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C59614B"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BF62A4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48F086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129"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9793EE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B6E5EC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363694"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0ED8C082"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C5DEE8E"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A95815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A474CB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42E4B6"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74CECEA"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D299BD5"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4C1784"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22EF454"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E5FF808" w14:textId="77777777" w:rsidR="00C3421C" w:rsidRPr="00B138F3" w:rsidRDefault="00C3421C" w:rsidP="00124DB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2BB299E"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1385CA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EFADBB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57888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51CD6B0"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E651A9F"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BB02D5"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C685A4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A5C38C6"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79F38C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CD03BC"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C14F281"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AA802FA"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6E891"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494E1E8"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EAB7C50"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3CCECA4"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43A545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520508"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F97DC8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FF4BC21"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20C96"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4D09C516"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ADABABB" w14:textId="77777777" w:rsidR="00C3421C" w:rsidRPr="00B138F3" w:rsidRDefault="00C3421C" w:rsidP="00124DB5">
            <w:pPr>
              <w:widowControl w:val="0"/>
              <w:jc w:val="center"/>
              <w:rPr>
                <w:rFonts w:ascii="GHEA Grapalat" w:hAnsi="GHEA Grapalat"/>
                <w:sz w:val="18"/>
                <w:szCs w:val="18"/>
              </w:rPr>
            </w:pPr>
          </w:p>
        </w:tc>
      </w:tr>
      <w:tr w:rsidR="00B138F3" w:rsidRPr="00B138F3" w14:paraId="19C725D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1DD6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458804E"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23F04C9"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A73B55"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289BFB14"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2FC07E2" w14:textId="77777777" w:rsidR="00C3421C" w:rsidRPr="00B138F3" w:rsidRDefault="00C3421C" w:rsidP="00124DB5">
            <w:pPr>
              <w:widowControl w:val="0"/>
              <w:jc w:val="center"/>
              <w:rPr>
                <w:rFonts w:ascii="GHEA Grapalat" w:hAnsi="GHEA Grapalat"/>
                <w:sz w:val="18"/>
                <w:szCs w:val="18"/>
              </w:rPr>
            </w:pPr>
          </w:p>
        </w:tc>
      </w:tr>
      <w:tr w:rsidR="00B138F3" w:rsidRPr="00B138F3" w14:paraId="71E0E40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49B68"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3CAA286"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FC9BBE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93B7DB6"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7A52B0D1"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1562BF3" w14:textId="77777777" w:rsidR="00C3421C" w:rsidRPr="00B138F3" w:rsidRDefault="00C3421C" w:rsidP="00124DB5">
            <w:pPr>
              <w:widowControl w:val="0"/>
              <w:jc w:val="center"/>
              <w:rPr>
                <w:rFonts w:ascii="GHEA Grapalat" w:hAnsi="GHEA Grapalat"/>
                <w:sz w:val="18"/>
                <w:szCs w:val="18"/>
              </w:rPr>
            </w:pPr>
          </w:p>
        </w:tc>
      </w:tr>
      <w:tr w:rsidR="00B138F3" w:rsidRPr="00B138F3" w14:paraId="140C9C7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984604"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BC2FC4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2549D5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25B88E"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925C2CE"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AF318D" w14:textId="77777777" w:rsidR="00C3421C" w:rsidRPr="00B138F3" w:rsidRDefault="00C3421C" w:rsidP="00124DB5">
            <w:pPr>
              <w:widowControl w:val="0"/>
              <w:jc w:val="center"/>
              <w:rPr>
                <w:rFonts w:ascii="GHEA Grapalat" w:hAnsi="GHEA Grapalat"/>
                <w:sz w:val="18"/>
                <w:szCs w:val="18"/>
              </w:rPr>
            </w:pPr>
          </w:p>
        </w:tc>
      </w:tr>
      <w:tr w:rsidR="00B138F3" w:rsidRPr="00B138F3" w14:paraId="6316657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DAEAC1"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36CB512"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C6B4DE7"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87302"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280D045"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C2B7EA" w14:textId="77777777" w:rsidR="00C3421C" w:rsidRPr="00B138F3" w:rsidRDefault="00C3421C" w:rsidP="00124DB5">
            <w:pPr>
              <w:widowControl w:val="0"/>
              <w:jc w:val="center"/>
              <w:rPr>
                <w:rFonts w:ascii="GHEA Grapalat" w:hAnsi="GHEA Grapalat"/>
                <w:sz w:val="18"/>
                <w:szCs w:val="18"/>
              </w:rPr>
            </w:pPr>
          </w:p>
        </w:tc>
      </w:tr>
      <w:tr w:rsidR="00FF3DE9" w:rsidRPr="00B138F3" w14:paraId="1A661E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3FA826"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E22A7C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28C2FD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38F03"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4624C5D" w14:textId="77777777" w:rsidR="00C3421C" w:rsidRPr="00B138F3" w:rsidRDefault="00C3421C" w:rsidP="00124DB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1889A9" w14:textId="77777777" w:rsidR="00C3421C" w:rsidRPr="00B138F3" w:rsidRDefault="00C3421C" w:rsidP="00124DB5">
            <w:pPr>
              <w:widowControl w:val="0"/>
              <w:jc w:val="center"/>
              <w:rPr>
                <w:rFonts w:ascii="GHEA Grapalat" w:hAnsi="GHEA Grapalat"/>
                <w:sz w:val="18"/>
                <w:szCs w:val="18"/>
              </w:rPr>
            </w:pPr>
          </w:p>
        </w:tc>
      </w:tr>
    </w:tbl>
    <w:p w14:paraId="5AB06CFB" w14:textId="77777777" w:rsidR="001005B0" w:rsidRPr="00B138F3" w:rsidRDefault="001005B0" w:rsidP="00124DB5">
      <w:pPr>
        <w:widowControl w:val="0"/>
        <w:ind w:left="567" w:right="565"/>
        <w:jc w:val="center"/>
        <w:rPr>
          <w:rFonts w:ascii="GHEA Grapalat" w:hAnsi="GHEA Grapalat"/>
          <w:b/>
        </w:rPr>
      </w:pPr>
    </w:p>
    <w:p w14:paraId="3D51C920" w14:textId="77777777" w:rsidR="001005B0" w:rsidRPr="00B138F3" w:rsidRDefault="001005B0" w:rsidP="00124DB5">
      <w:pPr>
        <w:widowControl w:val="0"/>
        <w:ind w:left="567" w:right="565"/>
        <w:jc w:val="center"/>
        <w:rPr>
          <w:rFonts w:ascii="GHEA Grapalat" w:hAnsi="GHEA Grapalat"/>
          <w:b/>
        </w:rPr>
      </w:pPr>
    </w:p>
    <w:p w14:paraId="059DB8B4" w14:textId="77777777" w:rsidR="001005B0" w:rsidRPr="00B138F3" w:rsidRDefault="001005B0" w:rsidP="00124DB5">
      <w:pPr>
        <w:widowControl w:val="0"/>
        <w:ind w:left="567" w:right="565"/>
        <w:jc w:val="center"/>
        <w:rPr>
          <w:rFonts w:ascii="GHEA Grapalat" w:hAnsi="GHEA Grapalat"/>
          <w:b/>
        </w:rPr>
      </w:pPr>
    </w:p>
    <w:p w14:paraId="0EC39055" w14:textId="77777777" w:rsidR="001005B0" w:rsidRPr="00B138F3" w:rsidRDefault="001005B0" w:rsidP="00124DB5">
      <w:pPr>
        <w:widowControl w:val="0"/>
        <w:ind w:left="567" w:right="565"/>
        <w:jc w:val="center"/>
        <w:rPr>
          <w:rFonts w:ascii="GHEA Grapalat" w:hAnsi="GHEA Grapalat"/>
          <w:b/>
        </w:rPr>
      </w:pPr>
    </w:p>
    <w:p w14:paraId="7F84D688" w14:textId="77777777" w:rsidR="001005B0" w:rsidRPr="00B138F3" w:rsidRDefault="001005B0" w:rsidP="00124DB5">
      <w:pPr>
        <w:widowControl w:val="0"/>
        <w:ind w:left="567" w:right="565"/>
        <w:jc w:val="center"/>
        <w:rPr>
          <w:rFonts w:ascii="GHEA Grapalat" w:hAnsi="GHEA Grapalat"/>
          <w:b/>
        </w:rPr>
      </w:pPr>
    </w:p>
    <w:p w14:paraId="26270E74" w14:textId="77777777" w:rsidR="001005B0" w:rsidRPr="00B138F3" w:rsidRDefault="001005B0" w:rsidP="00124DB5">
      <w:pPr>
        <w:widowControl w:val="0"/>
        <w:ind w:left="567" w:right="565"/>
        <w:jc w:val="center"/>
        <w:rPr>
          <w:rFonts w:ascii="GHEA Grapalat" w:hAnsi="GHEA Grapalat"/>
          <w:b/>
        </w:rPr>
      </w:pPr>
    </w:p>
    <w:p w14:paraId="4362331C" w14:textId="77777777" w:rsidR="00F331AD" w:rsidRPr="002A4554" w:rsidRDefault="00F331AD" w:rsidP="00124DB5">
      <w:pPr>
        <w:widowControl w:val="0"/>
        <w:ind w:firstLine="567"/>
        <w:jc w:val="right"/>
        <w:rPr>
          <w:rFonts w:ascii="GHEA Grapalat" w:hAnsi="GHEA Grapalat"/>
          <w:b/>
        </w:rPr>
      </w:pPr>
    </w:p>
    <w:p w14:paraId="294F9124" w14:textId="77777777" w:rsidR="008D24C2" w:rsidRPr="00230D36" w:rsidRDefault="008D24C2" w:rsidP="00124DB5">
      <w:pPr>
        <w:widowControl w:val="0"/>
        <w:ind w:firstLine="567"/>
        <w:jc w:val="right"/>
        <w:rPr>
          <w:rFonts w:ascii="GHEA Grapalat" w:hAnsi="GHEA Grapalat"/>
          <w:b/>
        </w:rPr>
      </w:pPr>
    </w:p>
    <w:p w14:paraId="6C7FCEFE" w14:textId="77777777" w:rsidR="008D24C2" w:rsidRPr="00230D36" w:rsidRDefault="008D24C2" w:rsidP="00124DB5">
      <w:pPr>
        <w:widowControl w:val="0"/>
        <w:ind w:firstLine="567"/>
        <w:jc w:val="right"/>
        <w:rPr>
          <w:rFonts w:ascii="GHEA Grapalat" w:hAnsi="GHEA Grapalat"/>
          <w:b/>
        </w:rPr>
      </w:pPr>
    </w:p>
    <w:p w14:paraId="7E34D9F6" w14:textId="77777777" w:rsidR="008D24C2" w:rsidRPr="00230D36" w:rsidRDefault="008D24C2" w:rsidP="00124DB5">
      <w:pPr>
        <w:widowControl w:val="0"/>
        <w:ind w:firstLine="567"/>
        <w:jc w:val="right"/>
        <w:rPr>
          <w:rFonts w:ascii="GHEA Grapalat" w:hAnsi="GHEA Grapalat"/>
          <w:b/>
        </w:rPr>
      </w:pPr>
    </w:p>
    <w:p w14:paraId="4C9A9D97" w14:textId="77777777" w:rsidR="008D24C2" w:rsidRPr="00230D36" w:rsidRDefault="008D24C2" w:rsidP="00124DB5">
      <w:pPr>
        <w:widowControl w:val="0"/>
        <w:ind w:firstLine="567"/>
        <w:jc w:val="right"/>
        <w:rPr>
          <w:rFonts w:ascii="GHEA Grapalat" w:hAnsi="GHEA Grapalat"/>
          <w:b/>
        </w:rPr>
      </w:pPr>
    </w:p>
    <w:p w14:paraId="629C80FF" w14:textId="77777777" w:rsidR="008D24C2" w:rsidRPr="00230D36" w:rsidRDefault="008D24C2" w:rsidP="00124DB5">
      <w:pPr>
        <w:widowControl w:val="0"/>
        <w:ind w:firstLine="567"/>
        <w:jc w:val="right"/>
        <w:rPr>
          <w:rFonts w:ascii="GHEA Grapalat" w:hAnsi="GHEA Grapalat"/>
          <w:b/>
        </w:rPr>
      </w:pPr>
    </w:p>
    <w:p w14:paraId="290D99FE" w14:textId="77777777" w:rsidR="008D24C2" w:rsidRPr="00230D36" w:rsidRDefault="008D24C2" w:rsidP="00124DB5">
      <w:pPr>
        <w:widowControl w:val="0"/>
        <w:ind w:firstLine="567"/>
        <w:jc w:val="right"/>
        <w:rPr>
          <w:rFonts w:ascii="GHEA Grapalat" w:hAnsi="GHEA Grapalat"/>
          <w:b/>
        </w:rPr>
      </w:pPr>
    </w:p>
    <w:p w14:paraId="09D97992" w14:textId="77777777" w:rsidR="008D24C2" w:rsidRPr="00230D36" w:rsidRDefault="008D24C2" w:rsidP="00124DB5">
      <w:pPr>
        <w:widowControl w:val="0"/>
        <w:ind w:firstLine="567"/>
        <w:jc w:val="right"/>
        <w:rPr>
          <w:rFonts w:ascii="GHEA Grapalat" w:hAnsi="GHEA Grapalat"/>
          <w:b/>
        </w:rPr>
      </w:pPr>
    </w:p>
    <w:p w14:paraId="771996C6" w14:textId="77777777" w:rsidR="008D24C2" w:rsidRPr="00230D36" w:rsidRDefault="008D24C2" w:rsidP="00124DB5">
      <w:pPr>
        <w:widowControl w:val="0"/>
        <w:ind w:firstLine="567"/>
        <w:jc w:val="right"/>
        <w:rPr>
          <w:rFonts w:ascii="GHEA Grapalat" w:hAnsi="GHEA Grapalat"/>
          <w:b/>
        </w:rPr>
      </w:pPr>
    </w:p>
    <w:p w14:paraId="2BBA27BC" w14:textId="77777777" w:rsidR="008D24C2" w:rsidRPr="00230D36" w:rsidRDefault="008D24C2" w:rsidP="00124DB5">
      <w:pPr>
        <w:widowControl w:val="0"/>
        <w:ind w:firstLine="567"/>
        <w:jc w:val="right"/>
        <w:rPr>
          <w:rFonts w:ascii="GHEA Grapalat" w:hAnsi="GHEA Grapalat"/>
          <w:b/>
        </w:rPr>
      </w:pPr>
    </w:p>
    <w:p w14:paraId="1F93303D" w14:textId="77777777" w:rsidR="008D24C2" w:rsidRPr="00230D36" w:rsidRDefault="008D24C2" w:rsidP="00124DB5">
      <w:pPr>
        <w:widowControl w:val="0"/>
        <w:ind w:firstLine="567"/>
        <w:jc w:val="right"/>
        <w:rPr>
          <w:rFonts w:ascii="GHEA Grapalat" w:hAnsi="GHEA Grapalat"/>
          <w:b/>
        </w:rPr>
      </w:pPr>
    </w:p>
    <w:p w14:paraId="6CAE5EF0" w14:textId="77777777" w:rsidR="008D24C2" w:rsidRPr="00230D36" w:rsidRDefault="008D24C2" w:rsidP="00124DB5">
      <w:pPr>
        <w:widowControl w:val="0"/>
        <w:ind w:firstLine="567"/>
        <w:jc w:val="right"/>
        <w:rPr>
          <w:rFonts w:ascii="GHEA Grapalat" w:hAnsi="GHEA Grapalat"/>
          <w:b/>
        </w:rPr>
      </w:pPr>
    </w:p>
    <w:p w14:paraId="787D01AA" w14:textId="77777777" w:rsidR="00235549" w:rsidRPr="00B138F3" w:rsidRDefault="00235549" w:rsidP="00124DB5">
      <w:pPr>
        <w:widowControl w:val="0"/>
        <w:ind w:firstLine="567"/>
        <w:jc w:val="right"/>
        <w:rPr>
          <w:rFonts w:ascii="GHEA Grapalat" w:hAnsi="GHEA Grapalat" w:cs="Arial"/>
          <w:b/>
        </w:rPr>
      </w:pPr>
      <w:r w:rsidRPr="00B138F3">
        <w:rPr>
          <w:rFonts w:ascii="GHEA Grapalat" w:hAnsi="GHEA Grapalat"/>
          <w:b/>
        </w:rPr>
        <w:t>Приложение № 5</w:t>
      </w:r>
    </w:p>
    <w:p w14:paraId="6EB5C6EC" w14:textId="242E26D9" w:rsidR="00235549" w:rsidRPr="00B138F3" w:rsidRDefault="00235549" w:rsidP="00124DB5">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55174F">
        <w:rPr>
          <w:rFonts w:ascii="GHEA Grapalat" w:hAnsi="GHEA Grapalat"/>
          <w:b/>
          <w:sz w:val="24"/>
          <w:szCs w:val="24"/>
        </w:rPr>
        <w:t>GHAShDzB-</w:t>
      </w:r>
      <w:r w:rsidR="00E53C21">
        <w:rPr>
          <w:rFonts w:ascii="GHEA Grapalat" w:hAnsi="GHEA Grapalat"/>
          <w:b/>
          <w:sz w:val="24"/>
          <w:szCs w:val="24"/>
        </w:rPr>
        <w:t>25/10</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4"/>
        <w:t>*</w:t>
      </w:r>
    </w:p>
    <w:p w14:paraId="4E9D48CA" w14:textId="77777777" w:rsidR="001005B0" w:rsidRPr="00B138F3" w:rsidRDefault="001005B0" w:rsidP="00124DB5">
      <w:pPr>
        <w:widowControl w:val="0"/>
        <w:ind w:left="567" w:right="565"/>
        <w:jc w:val="center"/>
        <w:rPr>
          <w:rFonts w:ascii="GHEA Grapalat" w:hAnsi="GHEA Grapalat"/>
          <w:b/>
        </w:rPr>
      </w:pPr>
    </w:p>
    <w:p w14:paraId="02FE4D5F" w14:textId="77777777" w:rsidR="0075061D" w:rsidRPr="00B138F3" w:rsidRDefault="0075061D" w:rsidP="00124DB5">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124DB5">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124DB5">
      <w:pPr>
        <w:widowControl w:val="0"/>
        <w:ind w:left="567" w:right="565"/>
        <w:jc w:val="center"/>
        <w:rPr>
          <w:rFonts w:ascii="GHEA Grapalat" w:hAnsi="GHEA Grapalat"/>
          <w:b/>
        </w:rPr>
      </w:pPr>
    </w:p>
    <w:p w14:paraId="7B35EF57" w14:textId="77777777" w:rsidR="005B3A59" w:rsidRPr="00B138F3" w:rsidRDefault="005B3A59" w:rsidP="00124DB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124DB5">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124DB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124DB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124DB5">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124DB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124DB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124DB5">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124DB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124DB5">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124DB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124DB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124DB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124DB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124DB5">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124DB5">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124DB5">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124DB5">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w:t>
      </w:r>
      <w:r w:rsidRPr="00F00F71">
        <w:rPr>
          <w:rFonts w:ascii="GHEA Grapalat" w:eastAsiaTheme="minorHAnsi" w:hAnsi="GHEA Grapalat" w:cstheme="minorBidi"/>
        </w:rPr>
        <w:lastRenderedPageBreak/>
        <w:t xml:space="preserve">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124DB5">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124DB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124DB5">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124DB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124DB5">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124DB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124DB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124DB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124DB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124DB5">
      <w:pPr>
        <w:widowControl w:val="0"/>
        <w:jc w:val="right"/>
        <w:rPr>
          <w:rFonts w:ascii="GHEA Grapalat" w:hAnsi="GHEA Grapalat"/>
          <w:i/>
        </w:rPr>
      </w:pPr>
    </w:p>
    <w:p w14:paraId="4F06D088" w14:textId="77777777" w:rsidR="00F331AD" w:rsidRPr="002A4554" w:rsidRDefault="00F331AD" w:rsidP="00124DB5">
      <w:pPr>
        <w:widowControl w:val="0"/>
        <w:jc w:val="right"/>
        <w:rPr>
          <w:rFonts w:ascii="GHEA Grapalat" w:hAnsi="GHEA Grapalat"/>
          <w:i/>
        </w:rPr>
      </w:pPr>
    </w:p>
    <w:p w14:paraId="537ADB47" w14:textId="77777777" w:rsidR="00F331AD" w:rsidRPr="002A4554" w:rsidRDefault="00F331AD" w:rsidP="00124DB5">
      <w:pPr>
        <w:widowControl w:val="0"/>
        <w:jc w:val="right"/>
        <w:rPr>
          <w:rFonts w:ascii="GHEA Grapalat" w:hAnsi="GHEA Grapalat"/>
          <w:i/>
        </w:rPr>
      </w:pPr>
    </w:p>
    <w:p w14:paraId="3153B7A7" w14:textId="77777777" w:rsidR="000A214C" w:rsidRPr="00B138F3" w:rsidRDefault="000A214C" w:rsidP="00124DB5">
      <w:pPr>
        <w:widowControl w:val="0"/>
        <w:jc w:val="right"/>
        <w:rPr>
          <w:rFonts w:ascii="GHEA Grapalat" w:hAnsi="GHEA Grapalat" w:cs="GHEA Grapalat"/>
          <w:i/>
        </w:rPr>
      </w:pPr>
      <w:r w:rsidRPr="00B138F3">
        <w:rPr>
          <w:rFonts w:ascii="GHEA Grapalat" w:hAnsi="GHEA Grapalat"/>
          <w:i/>
        </w:rPr>
        <w:t>Приложение № 5.1</w:t>
      </w:r>
    </w:p>
    <w:p w14:paraId="73B95210" w14:textId="06A6C4C9" w:rsidR="000A214C" w:rsidRPr="00B138F3" w:rsidRDefault="000A214C" w:rsidP="00124DB5">
      <w:pPr>
        <w:widowControl w:val="0"/>
        <w:jc w:val="right"/>
        <w:rPr>
          <w:rFonts w:ascii="GHEA Grapalat" w:hAnsi="GHEA Grapalat" w:cs="GHEA Grapalat"/>
          <w:i/>
        </w:rPr>
      </w:pPr>
      <w:r w:rsidRPr="00B138F3">
        <w:rPr>
          <w:rFonts w:ascii="GHEA Grapalat" w:hAnsi="GHEA Grapalat"/>
          <w:i/>
        </w:rPr>
        <w:t xml:space="preserve">к Приглашению на </w:t>
      </w:r>
      <w:r w:rsidR="0055174F">
        <w:rPr>
          <w:rFonts w:ascii="GHEA Grapalat" w:hAnsi="GHEA Grapalat"/>
          <w:i/>
        </w:rPr>
        <w:t>запрос котировок</w:t>
      </w:r>
      <w:r w:rsidRPr="00B138F3">
        <w:rPr>
          <w:rFonts w:ascii="GHEA Grapalat" w:hAnsi="GHEA Grapalat"/>
          <w:i/>
        </w:rPr>
        <w:br/>
      </w:r>
      <w:r w:rsidRPr="00B138F3">
        <w:rPr>
          <w:rFonts w:ascii="GHEA Grapalat" w:hAnsi="GHEA Grapalat"/>
          <w:i/>
        </w:rPr>
        <w:lastRenderedPageBreak/>
        <w:t>под кодом "</w:t>
      </w:r>
      <w:r w:rsidR="00601797">
        <w:rPr>
          <w:rFonts w:ascii="GHEA Grapalat" w:hAnsi="GHEA Grapalat"/>
          <w:i/>
        </w:rPr>
        <w:t>EQ-</w:t>
      </w:r>
      <w:r w:rsidR="0055174F">
        <w:rPr>
          <w:rFonts w:ascii="GHEA Grapalat" w:hAnsi="GHEA Grapalat"/>
          <w:i/>
        </w:rPr>
        <w:t>GHAShDzB-</w:t>
      </w:r>
      <w:r w:rsidR="00E53C21">
        <w:rPr>
          <w:rFonts w:ascii="GHEA Grapalat" w:hAnsi="GHEA Grapalat"/>
          <w:i/>
        </w:rPr>
        <w:t>25/10</w:t>
      </w:r>
      <w:r w:rsidRPr="00B138F3">
        <w:rPr>
          <w:rFonts w:ascii="GHEA Grapalat" w:hAnsi="GHEA Grapalat"/>
          <w:i/>
        </w:rPr>
        <w:t>"</w:t>
      </w:r>
      <w:r w:rsidRPr="00B138F3">
        <w:rPr>
          <w:rStyle w:val="FootnoteReference"/>
          <w:rFonts w:ascii="GHEA Grapalat" w:hAnsi="GHEA Grapalat"/>
          <w:i/>
        </w:rPr>
        <w:footnoteReference w:customMarkFollows="1" w:id="25"/>
        <w:t>*</w:t>
      </w:r>
    </w:p>
    <w:p w14:paraId="278E2C32" w14:textId="77777777" w:rsidR="00AF4211" w:rsidRPr="002A4554" w:rsidRDefault="00AF4211" w:rsidP="00124DB5">
      <w:pPr>
        <w:widowControl w:val="0"/>
        <w:jc w:val="center"/>
        <w:rPr>
          <w:rFonts w:ascii="GHEA Grapalat" w:hAnsi="GHEA Grapalat"/>
          <w:b/>
        </w:rPr>
      </w:pPr>
    </w:p>
    <w:p w14:paraId="144241B9" w14:textId="77777777" w:rsidR="000A214C" w:rsidRPr="00B138F3" w:rsidRDefault="000A214C" w:rsidP="00124DB5">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4CE01B97" w14:textId="77777777" w:rsidR="000A214C" w:rsidRPr="00B138F3" w:rsidRDefault="000A214C" w:rsidP="00124DB5">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219A047B" w14:textId="77777777" w:rsidTr="003D2146">
        <w:tc>
          <w:tcPr>
            <w:tcW w:w="4786" w:type="dxa"/>
          </w:tcPr>
          <w:p w14:paraId="4C8F5156" w14:textId="77777777" w:rsidR="000A214C" w:rsidRPr="00B138F3" w:rsidRDefault="000A214C" w:rsidP="00124DB5">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31303625" w14:textId="77777777" w:rsidR="000A214C" w:rsidRPr="00B138F3" w:rsidRDefault="000A214C" w:rsidP="00124DB5">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6"/>
              <w:t>**</w:t>
            </w:r>
          </w:p>
        </w:tc>
      </w:tr>
    </w:tbl>
    <w:p w14:paraId="2CAAB0C3" w14:textId="77777777" w:rsidR="000A214C" w:rsidRPr="00B138F3" w:rsidRDefault="000A214C" w:rsidP="00124DB5">
      <w:pPr>
        <w:widowControl w:val="0"/>
        <w:rPr>
          <w:rFonts w:ascii="GHEA Grapalat" w:hAnsi="GHEA Grapalat" w:cs="GHEA Grapalat"/>
          <w:b/>
        </w:rPr>
      </w:pPr>
    </w:p>
    <w:p w14:paraId="2B4BE6A8" w14:textId="77777777" w:rsidR="000A214C" w:rsidRPr="00B138F3" w:rsidRDefault="000A214C" w:rsidP="00124DB5">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9DC8F41" w14:textId="77777777" w:rsidR="000A214C" w:rsidRPr="00B138F3" w:rsidRDefault="000A214C" w:rsidP="00124DB5">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D706A62" w14:textId="77777777" w:rsidR="000A214C" w:rsidRPr="00B138F3" w:rsidRDefault="000A214C" w:rsidP="00124DB5">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CAE0D2B" w14:textId="77777777" w:rsidR="000A214C" w:rsidRPr="00B138F3" w:rsidRDefault="000A214C" w:rsidP="00124DB5">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C3BDCBF" w14:textId="77777777" w:rsidR="000A214C" w:rsidRPr="00B138F3" w:rsidRDefault="000A214C" w:rsidP="00124DB5">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F907914" w14:textId="77777777" w:rsidR="007965E0" w:rsidRPr="00572A57" w:rsidRDefault="007965E0" w:rsidP="00124DB5">
      <w:pPr>
        <w:widowControl w:val="0"/>
        <w:jc w:val="center"/>
        <w:rPr>
          <w:rFonts w:ascii="GHEA Grapalat" w:hAnsi="GHEA Grapalat"/>
          <w:b/>
        </w:rPr>
      </w:pPr>
    </w:p>
    <w:p w14:paraId="6481F178" w14:textId="77777777" w:rsidR="000A214C" w:rsidRPr="00B138F3" w:rsidRDefault="000A214C" w:rsidP="00124DB5">
      <w:pPr>
        <w:widowControl w:val="0"/>
        <w:jc w:val="center"/>
        <w:rPr>
          <w:rFonts w:ascii="GHEA Grapalat" w:hAnsi="GHEA Grapalat" w:cs="GHEA Grapalat"/>
          <w:b/>
          <w:bCs/>
        </w:rPr>
      </w:pPr>
      <w:r w:rsidRPr="00B138F3">
        <w:rPr>
          <w:rFonts w:ascii="GHEA Grapalat" w:hAnsi="GHEA Grapalat"/>
          <w:b/>
        </w:rPr>
        <w:t>1. Предмет соглашения</w:t>
      </w:r>
    </w:p>
    <w:p w14:paraId="68197683" w14:textId="77777777" w:rsidR="000A214C" w:rsidRPr="00B138F3" w:rsidRDefault="000A214C" w:rsidP="00124DB5">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3E46B56" w14:textId="77777777" w:rsidR="000A214C" w:rsidRPr="00B138F3" w:rsidRDefault="000A214C" w:rsidP="00124DB5">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5CF6A3B9" w14:textId="77777777" w:rsidR="000A214C" w:rsidRPr="00B138F3" w:rsidRDefault="000A214C" w:rsidP="00124DB5">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7CF3D61B" w14:textId="77777777" w:rsidR="000A214C" w:rsidRPr="00B138F3" w:rsidRDefault="000A214C" w:rsidP="00124DB5">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3169CB36" w14:textId="77777777" w:rsidR="000A214C" w:rsidRPr="00B138F3" w:rsidRDefault="000A214C" w:rsidP="00124DB5">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2A5A4C4" w14:textId="77777777" w:rsidR="000A214C" w:rsidRPr="00B138F3" w:rsidRDefault="000A214C" w:rsidP="00124DB5">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67AEDE59" w14:textId="77777777" w:rsidR="000A214C" w:rsidRPr="00B138F3" w:rsidRDefault="000A214C" w:rsidP="00124DB5">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A94F2CB" w14:textId="77777777" w:rsidR="000A214C" w:rsidRPr="00B138F3" w:rsidRDefault="000A214C" w:rsidP="00124DB5">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F333640" w14:textId="77777777" w:rsidR="000A214C" w:rsidRPr="00B138F3" w:rsidRDefault="000A214C" w:rsidP="00124DB5">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AB533A7" w14:textId="77777777" w:rsidR="000A214C" w:rsidRPr="00B138F3" w:rsidRDefault="000A214C" w:rsidP="00124DB5">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48B77FE" w14:textId="77777777" w:rsidR="000A214C" w:rsidRPr="00B138F3" w:rsidRDefault="000A214C" w:rsidP="00124DB5">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w:t>
      </w:r>
      <w:r w:rsidRPr="00B138F3">
        <w:rPr>
          <w:rFonts w:ascii="GHEA Grapalat" w:hAnsi="GHEA Grapalat"/>
        </w:rPr>
        <w:lastRenderedPageBreak/>
        <w:t xml:space="preserve">и осуществляемые Банком-плательщиком действия для обеспечения исполнения Требования. </w:t>
      </w:r>
    </w:p>
    <w:p w14:paraId="35871B73" w14:textId="77777777" w:rsidR="000A214C" w:rsidRPr="00B138F3" w:rsidRDefault="000A214C" w:rsidP="00124DB5">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B34CBE5" w14:textId="77777777" w:rsidR="000A214C" w:rsidRPr="00B138F3" w:rsidRDefault="000A214C" w:rsidP="00124DB5">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37EBDBF" w14:textId="77777777" w:rsidR="000A214C" w:rsidRPr="00B138F3" w:rsidRDefault="000A214C" w:rsidP="00124DB5">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40423303" w14:textId="77777777" w:rsidR="000A214C" w:rsidRPr="00B138F3" w:rsidRDefault="000A214C" w:rsidP="00124DB5">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ABBFC6" w14:textId="77777777" w:rsidR="000A214C" w:rsidRPr="00B138F3" w:rsidRDefault="000A214C" w:rsidP="00124DB5">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5E8E5EC" w14:textId="77777777" w:rsidR="007965E0" w:rsidRPr="00572A57" w:rsidRDefault="007965E0" w:rsidP="00124DB5">
      <w:pPr>
        <w:widowControl w:val="0"/>
        <w:jc w:val="center"/>
        <w:rPr>
          <w:rFonts w:ascii="GHEA Grapalat" w:hAnsi="GHEA Grapalat"/>
          <w:b/>
        </w:rPr>
      </w:pPr>
    </w:p>
    <w:p w14:paraId="12C96428" w14:textId="77777777" w:rsidR="007965E0" w:rsidRPr="00572A57" w:rsidRDefault="007965E0" w:rsidP="00124DB5">
      <w:pPr>
        <w:widowControl w:val="0"/>
        <w:jc w:val="center"/>
        <w:rPr>
          <w:rFonts w:ascii="GHEA Grapalat" w:hAnsi="GHEA Grapalat"/>
          <w:b/>
        </w:rPr>
      </w:pPr>
    </w:p>
    <w:p w14:paraId="531408B4" w14:textId="77777777" w:rsidR="000A214C" w:rsidRPr="00572A57" w:rsidRDefault="000A214C" w:rsidP="00124DB5">
      <w:pPr>
        <w:widowControl w:val="0"/>
        <w:jc w:val="center"/>
        <w:rPr>
          <w:rFonts w:ascii="GHEA Grapalat" w:hAnsi="GHEA Grapalat"/>
          <w:b/>
        </w:rPr>
      </w:pPr>
      <w:r w:rsidRPr="00B138F3">
        <w:rPr>
          <w:rFonts w:ascii="GHEA Grapalat" w:hAnsi="GHEA Grapalat"/>
          <w:b/>
        </w:rPr>
        <w:t>2. Иные условия</w:t>
      </w:r>
    </w:p>
    <w:p w14:paraId="429EC7BE" w14:textId="77777777" w:rsidR="007965E0" w:rsidRPr="00572A57" w:rsidRDefault="007965E0" w:rsidP="00124DB5">
      <w:pPr>
        <w:widowControl w:val="0"/>
        <w:jc w:val="center"/>
        <w:rPr>
          <w:rFonts w:ascii="GHEA Grapalat" w:hAnsi="GHEA Grapalat" w:cs="GHEA Grapalat"/>
          <w:b/>
          <w:bCs/>
        </w:rPr>
      </w:pPr>
    </w:p>
    <w:p w14:paraId="6061A282" w14:textId="77777777" w:rsidR="00ED4719" w:rsidRPr="00B138F3" w:rsidRDefault="000A214C" w:rsidP="00124DB5">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ED4719" w:rsidRPr="00DC49CB">
        <w:rPr>
          <w:rFonts w:ascii="GHEA Grapalat" w:hAnsi="GHEA Grapalat"/>
        </w:rPr>
        <w:t xml:space="preserve">до двадцатого рабочего дня, </w:t>
      </w:r>
      <w:r w:rsidR="00AB3267" w:rsidRPr="00DC49CB">
        <w:rPr>
          <w:rFonts w:ascii="GHEA Grapalat" w:hAnsi="GHEA Grapalat"/>
        </w:rPr>
        <w:t xml:space="preserve">следующего за последним днем </w:t>
      </w:r>
      <w:r w:rsidR="00CA2227" w:rsidRPr="00CA2227">
        <w:rPr>
          <w:rFonts w:ascii="GHEA Grapalat" w:hAnsi="GHEA Grapalat"/>
        </w:rPr>
        <w:t>полного выполнения</w:t>
      </w:r>
      <w:r w:rsidR="00AB3267" w:rsidRPr="00DC49CB">
        <w:rPr>
          <w:rFonts w:ascii="GHEA Grapalat" w:hAnsi="GHEA Grapalat"/>
        </w:rPr>
        <w:t xml:space="preserve"> взятых </w:t>
      </w:r>
      <w:r w:rsidR="00CA2227" w:rsidRPr="00CA2227">
        <w:rPr>
          <w:rFonts w:ascii="GHEA Grapalat" w:hAnsi="GHEA Grapalat"/>
        </w:rPr>
        <w:t>К</w:t>
      </w:r>
      <w:r w:rsidR="00AB3267" w:rsidRPr="00DC49CB">
        <w:rPr>
          <w:rFonts w:ascii="GHEA Grapalat" w:hAnsi="GHEA Grapalat"/>
        </w:rPr>
        <w:t>омпанией по заключаемому договору обязательств, включительно.</w:t>
      </w:r>
    </w:p>
    <w:p w14:paraId="1CA430F1" w14:textId="77777777" w:rsidR="00F331AD" w:rsidRPr="002A4554" w:rsidRDefault="000A214C" w:rsidP="00124DB5">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1F64D9D" w14:textId="77777777" w:rsidR="00F331AD" w:rsidRPr="00B138F3" w:rsidRDefault="00F331AD" w:rsidP="00124DB5">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10C657D" w14:textId="77777777" w:rsidR="00F331AD" w:rsidRPr="00B138F3" w:rsidDel="00A13215" w:rsidRDefault="00F331AD" w:rsidP="00124DB5">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39E4401" w14:textId="77777777" w:rsidR="00F331AD" w:rsidRPr="00B138F3" w:rsidRDefault="00F331AD" w:rsidP="00124DB5">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9A39ACD" w14:textId="77777777" w:rsidR="000A214C" w:rsidRPr="00B138F3" w:rsidRDefault="000A214C" w:rsidP="00124DB5">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54768C67" w14:textId="77777777" w:rsidR="000A214C" w:rsidRPr="00B138F3" w:rsidRDefault="000A214C" w:rsidP="00124DB5">
      <w:pPr>
        <w:widowControl w:val="0"/>
        <w:jc w:val="both"/>
        <w:rPr>
          <w:rFonts w:ascii="GHEA Grapalat" w:hAnsi="GHEA Grapalat"/>
        </w:rPr>
      </w:pPr>
      <w:r w:rsidRPr="00B138F3">
        <w:rPr>
          <w:rFonts w:ascii="GHEA Grapalat" w:hAnsi="GHEA Grapalat"/>
        </w:rPr>
        <w:t>_______________________________________</w:t>
      </w:r>
    </w:p>
    <w:p w14:paraId="62F534C4" w14:textId="77777777" w:rsidR="000A214C" w:rsidRPr="00B138F3" w:rsidRDefault="000A214C" w:rsidP="00124DB5">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компании</w:t>
      </w:r>
    </w:p>
    <w:p w14:paraId="73F62BE0" w14:textId="77777777" w:rsidR="000A214C" w:rsidRPr="00B138F3" w:rsidRDefault="000A214C" w:rsidP="00124DB5">
      <w:pPr>
        <w:widowControl w:val="0"/>
        <w:jc w:val="both"/>
        <w:rPr>
          <w:rFonts w:ascii="GHEA Grapalat" w:hAnsi="GHEA Grapalat"/>
        </w:rPr>
      </w:pPr>
      <w:r w:rsidRPr="00B138F3">
        <w:rPr>
          <w:rFonts w:ascii="GHEA Grapalat" w:hAnsi="GHEA Grapalat"/>
        </w:rPr>
        <w:t>_______________________________________</w:t>
      </w:r>
    </w:p>
    <w:p w14:paraId="45FE2710" w14:textId="77777777" w:rsidR="000A214C" w:rsidRPr="00B138F3" w:rsidRDefault="000A214C" w:rsidP="00124DB5">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422D5FDD" w14:textId="77777777" w:rsidR="000A214C" w:rsidRPr="00B138F3" w:rsidRDefault="000A214C" w:rsidP="00124DB5">
      <w:pPr>
        <w:widowControl w:val="0"/>
        <w:jc w:val="both"/>
        <w:rPr>
          <w:rFonts w:ascii="GHEA Grapalat" w:hAnsi="GHEA Grapalat"/>
        </w:rPr>
      </w:pPr>
      <w:r w:rsidRPr="00B138F3">
        <w:rPr>
          <w:rFonts w:ascii="GHEA Grapalat" w:hAnsi="GHEA Grapalat"/>
        </w:rPr>
        <w:t>_______________________________________</w:t>
      </w:r>
    </w:p>
    <w:p w14:paraId="61C36CF6" w14:textId="77777777" w:rsidR="000A214C" w:rsidRPr="00B138F3" w:rsidRDefault="000A214C" w:rsidP="00124DB5">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13804BE" w14:textId="77777777" w:rsidR="000A214C" w:rsidRPr="00B138F3" w:rsidRDefault="000A214C" w:rsidP="00124DB5">
      <w:pPr>
        <w:widowControl w:val="0"/>
        <w:jc w:val="both"/>
        <w:rPr>
          <w:rFonts w:ascii="GHEA Grapalat" w:hAnsi="GHEA Grapalat"/>
        </w:rPr>
      </w:pPr>
      <w:r w:rsidRPr="00B138F3">
        <w:rPr>
          <w:rFonts w:ascii="GHEA Grapalat" w:hAnsi="GHEA Grapalat"/>
        </w:rPr>
        <w:t>_______________________________________</w:t>
      </w:r>
    </w:p>
    <w:p w14:paraId="7D1AABA9" w14:textId="77777777" w:rsidR="000A214C" w:rsidRPr="00B138F3" w:rsidRDefault="000A214C" w:rsidP="00124DB5">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3386CE8" w14:textId="77777777" w:rsidR="000A214C" w:rsidRPr="00B138F3" w:rsidRDefault="000A214C" w:rsidP="00124DB5">
      <w:pPr>
        <w:widowControl w:val="0"/>
        <w:jc w:val="both"/>
        <w:rPr>
          <w:rFonts w:ascii="GHEA Grapalat" w:hAnsi="GHEA Grapalat"/>
        </w:rPr>
      </w:pPr>
      <w:r w:rsidRPr="00B138F3">
        <w:rPr>
          <w:rFonts w:ascii="GHEA Grapalat" w:hAnsi="GHEA Grapalat"/>
        </w:rPr>
        <w:t>_______________________________________</w:t>
      </w:r>
    </w:p>
    <w:p w14:paraId="26B6B329" w14:textId="77777777" w:rsidR="000A214C" w:rsidRPr="00B138F3" w:rsidRDefault="000A214C" w:rsidP="00124DB5">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A03EC2F" w14:textId="77777777" w:rsidR="000A214C" w:rsidRPr="00B138F3" w:rsidRDefault="000A214C" w:rsidP="00124DB5">
      <w:pPr>
        <w:widowControl w:val="0"/>
        <w:jc w:val="both"/>
        <w:rPr>
          <w:rFonts w:ascii="GHEA Grapalat" w:hAnsi="GHEA Grapalat"/>
        </w:rPr>
      </w:pPr>
      <w:r w:rsidRPr="00B138F3">
        <w:rPr>
          <w:rFonts w:ascii="GHEA Grapalat" w:hAnsi="GHEA Grapalat"/>
        </w:rPr>
        <w:t>_______________________________________</w:t>
      </w:r>
    </w:p>
    <w:p w14:paraId="1388B213" w14:textId="77777777" w:rsidR="000A214C" w:rsidRPr="00B138F3" w:rsidRDefault="000A214C" w:rsidP="00124DB5">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E244510" w14:textId="77777777" w:rsidR="000A214C" w:rsidRPr="00B138F3" w:rsidRDefault="00632AC2" w:rsidP="00124DB5">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01B0EEC2"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A5F90" w14:textId="77777777" w:rsidR="00BE2572" w:rsidRPr="00B138F3" w:rsidRDefault="00BE2572" w:rsidP="00124DB5">
            <w:pPr>
              <w:widowControl w:val="0"/>
              <w:tabs>
                <w:tab w:val="left" w:pos="3402"/>
              </w:tabs>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321772F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C43AFA" w14:textId="77777777" w:rsidR="00BE2572" w:rsidRPr="00B138F3" w:rsidRDefault="00BE2572" w:rsidP="00124DB5">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2876D07"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A379E0" w14:textId="77777777" w:rsidR="00BE2572" w:rsidRPr="00B138F3" w:rsidRDefault="00BE2572" w:rsidP="00124DB5">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9396E5D"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E7989"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B138F3" w:rsidRPr="00B138F3" w14:paraId="205FD8B3"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4BA758"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0AD37C5"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091D14"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721CED9"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1608E"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83EFEA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093B92"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5881E09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BD909"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69D99A7A"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931001"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024D619"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8294A"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DF10195"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64B3B"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5D286E94"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D6813A"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3996F81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26FBCE"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7B0828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B82D58"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214ABE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B5A52"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2D2C03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133B32"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B138F3" w:rsidRPr="00B138F3" w14:paraId="75F5E59C"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6A23AECD"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D60173B"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67B2B" w14:textId="77777777" w:rsidR="00BE2572" w:rsidRPr="00B138F3" w:rsidRDefault="00BE2572" w:rsidP="00124DB5">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7C50769"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6820F4" w14:textId="77777777" w:rsidR="00BE2572" w:rsidRPr="00B138F3" w:rsidRDefault="00BE2572" w:rsidP="00124DB5">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2D66ADCA"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CBA07A8" w14:textId="77777777" w:rsidR="00BE2572" w:rsidRPr="00B138F3" w:rsidRDefault="00BE2572" w:rsidP="00124DB5">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7C4A0EF" w14:textId="77777777" w:rsidR="00BE2572" w:rsidRPr="00B138F3" w:rsidRDefault="00BE2572" w:rsidP="00124DB5">
            <w:pPr>
              <w:widowControl w:val="0"/>
              <w:rPr>
                <w:rFonts w:ascii="GHEA Grapalat" w:hAnsi="GHEA Grapalat" w:cs="Sylfaen"/>
              </w:rPr>
            </w:pPr>
          </w:p>
          <w:p w14:paraId="1D5EAFB1" w14:textId="77777777" w:rsidR="00BE2572" w:rsidRPr="00B138F3" w:rsidRDefault="00BE2572" w:rsidP="00124DB5">
            <w:pPr>
              <w:widowControl w:val="0"/>
              <w:jc w:val="right"/>
              <w:rPr>
                <w:rFonts w:ascii="GHEA Grapalat" w:hAnsi="GHEA Grapalat" w:cs="Tahoma"/>
              </w:rPr>
            </w:pPr>
            <w:r w:rsidRPr="00B138F3">
              <w:rPr>
                <w:rFonts w:ascii="GHEA Grapalat" w:hAnsi="GHEA Grapalat"/>
              </w:rPr>
              <w:t>/____________________/</w:t>
            </w:r>
          </w:p>
          <w:p w14:paraId="5486DBFC" w14:textId="77777777" w:rsidR="00BE2572" w:rsidRPr="00B138F3" w:rsidRDefault="00BE2572" w:rsidP="00124DB5">
            <w:pPr>
              <w:widowControl w:val="0"/>
              <w:rPr>
                <w:rFonts w:ascii="GHEA Grapalat" w:hAnsi="GHEA Grapalat" w:cs="Sylfaen"/>
              </w:rPr>
            </w:pPr>
          </w:p>
          <w:p w14:paraId="54B245B6" w14:textId="77777777" w:rsidR="00BE2572" w:rsidRPr="00B138F3" w:rsidRDefault="00BE2572" w:rsidP="00124DB5">
            <w:pPr>
              <w:widowControl w:val="0"/>
              <w:jc w:val="right"/>
              <w:rPr>
                <w:rFonts w:ascii="GHEA Grapalat" w:hAnsi="GHEA Grapalat" w:cs="Sylfaen"/>
              </w:rPr>
            </w:pPr>
            <w:r w:rsidRPr="00B138F3">
              <w:rPr>
                <w:rFonts w:ascii="GHEA Grapalat" w:hAnsi="GHEA Grapalat"/>
              </w:rPr>
              <w:t>/____________________/</w:t>
            </w:r>
          </w:p>
          <w:p w14:paraId="562937EC" w14:textId="77777777" w:rsidR="00BE2572" w:rsidRPr="00B138F3" w:rsidRDefault="00BE2572" w:rsidP="00124DB5">
            <w:pPr>
              <w:widowControl w:val="0"/>
              <w:rPr>
                <w:rFonts w:ascii="GHEA Grapalat" w:hAnsi="GHEA Grapalat" w:cs="Sylfaen"/>
              </w:rPr>
            </w:pPr>
          </w:p>
          <w:p w14:paraId="06534CA7" w14:textId="77777777" w:rsidR="00BE2572" w:rsidRPr="00B138F3" w:rsidRDefault="00BE2572" w:rsidP="00124DB5">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44B05612" w14:textId="77777777" w:rsidR="00BE2572" w:rsidRPr="00B138F3" w:rsidRDefault="00BE2572" w:rsidP="00124DB5">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BE2BB3E" w14:textId="77777777" w:rsidR="00BE2572" w:rsidRPr="00B138F3" w:rsidRDefault="00BE2572" w:rsidP="00124DB5">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436170A" w14:textId="77777777" w:rsidR="00BE2572" w:rsidRPr="00B138F3" w:rsidRDefault="00BE2572" w:rsidP="00124DB5">
            <w:pPr>
              <w:widowControl w:val="0"/>
              <w:rPr>
                <w:rFonts w:ascii="GHEA Grapalat" w:hAnsi="GHEA Grapalat" w:cs="Sylfaen"/>
              </w:rPr>
            </w:pPr>
          </w:p>
          <w:p w14:paraId="2A1E821F" w14:textId="77777777" w:rsidR="00BE2572" w:rsidRPr="00B138F3" w:rsidRDefault="00BE2572" w:rsidP="00124DB5">
            <w:pPr>
              <w:widowControl w:val="0"/>
              <w:jc w:val="right"/>
              <w:rPr>
                <w:rFonts w:ascii="GHEA Grapalat" w:hAnsi="GHEA Grapalat" w:cs="Sylfaen"/>
              </w:rPr>
            </w:pPr>
            <w:r w:rsidRPr="00B138F3">
              <w:rPr>
                <w:rFonts w:ascii="GHEA Grapalat" w:hAnsi="GHEA Grapalat"/>
              </w:rPr>
              <w:t>/____________________/</w:t>
            </w:r>
          </w:p>
          <w:p w14:paraId="6F72AE89" w14:textId="77777777" w:rsidR="00BE2572" w:rsidRPr="00B138F3" w:rsidRDefault="00BE2572" w:rsidP="00124DB5">
            <w:pPr>
              <w:widowControl w:val="0"/>
              <w:jc w:val="right"/>
              <w:rPr>
                <w:rFonts w:ascii="GHEA Grapalat" w:hAnsi="GHEA Grapalat" w:cs="Tahoma"/>
              </w:rPr>
            </w:pPr>
          </w:p>
          <w:p w14:paraId="1D9E9E5B" w14:textId="77777777" w:rsidR="00BE2572" w:rsidRPr="00B138F3" w:rsidRDefault="00BE2572" w:rsidP="00124DB5">
            <w:pPr>
              <w:widowControl w:val="0"/>
              <w:jc w:val="right"/>
              <w:rPr>
                <w:rFonts w:ascii="GHEA Grapalat" w:hAnsi="GHEA Grapalat" w:cs="Sylfaen"/>
              </w:rPr>
            </w:pPr>
            <w:r w:rsidRPr="00B138F3">
              <w:rPr>
                <w:rFonts w:ascii="GHEA Grapalat" w:hAnsi="GHEA Grapalat"/>
              </w:rPr>
              <w:t>/____________________/</w:t>
            </w:r>
          </w:p>
          <w:p w14:paraId="692DC1C7" w14:textId="77777777" w:rsidR="00BE2572" w:rsidRPr="00B138F3" w:rsidRDefault="00BE2572" w:rsidP="00124DB5">
            <w:pPr>
              <w:widowControl w:val="0"/>
              <w:rPr>
                <w:rFonts w:ascii="GHEA Grapalat" w:hAnsi="GHEA Grapalat" w:cs="Sylfaen"/>
              </w:rPr>
            </w:pPr>
          </w:p>
          <w:p w14:paraId="1B6FDC64" w14:textId="77777777" w:rsidR="00BE2572" w:rsidRPr="00B138F3" w:rsidRDefault="00BE2572" w:rsidP="00124DB5">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4ECE2DE"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5725E078" w14:textId="77777777" w:rsidR="00BE2572" w:rsidRPr="00B138F3" w:rsidRDefault="00BE2572" w:rsidP="00124DB5">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63213D60" w14:textId="77777777" w:rsidR="00BE2572" w:rsidRPr="00B138F3" w:rsidRDefault="00BE2572" w:rsidP="00124DB5">
            <w:pPr>
              <w:widowControl w:val="0"/>
              <w:rPr>
                <w:rFonts w:ascii="GHEA Grapalat" w:hAnsi="GHEA Grapalat"/>
              </w:rPr>
            </w:pPr>
          </w:p>
          <w:p w14:paraId="0D3C674A" w14:textId="77777777" w:rsidR="00BE2572" w:rsidRPr="00B138F3" w:rsidRDefault="00BE2572" w:rsidP="00124DB5">
            <w:pPr>
              <w:widowControl w:val="0"/>
              <w:jc w:val="right"/>
              <w:rPr>
                <w:rFonts w:ascii="GHEA Grapalat" w:hAnsi="GHEA Grapalat" w:cs="Tahoma"/>
              </w:rPr>
            </w:pPr>
            <w:r w:rsidRPr="00B138F3">
              <w:rPr>
                <w:rFonts w:ascii="GHEA Grapalat" w:hAnsi="GHEA Grapalat"/>
              </w:rPr>
              <w:t>/____________________/</w:t>
            </w:r>
          </w:p>
          <w:p w14:paraId="61534C6F" w14:textId="77777777" w:rsidR="00BE2572" w:rsidRPr="00B138F3" w:rsidRDefault="00BE2572" w:rsidP="00124DB5">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3A83443" w14:textId="77777777" w:rsidR="00BE2572" w:rsidRPr="00B138F3" w:rsidRDefault="00BE2572" w:rsidP="00124DB5">
            <w:pPr>
              <w:widowControl w:val="0"/>
              <w:rPr>
                <w:rFonts w:ascii="GHEA Grapalat" w:hAnsi="GHEA Grapalat" w:cs="Tahoma"/>
              </w:rPr>
            </w:pPr>
          </w:p>
          <w:p w14:paraId="76E9C46E" w14:textId="77777777" w:rsidR="00BE2572" w:rsidRPr="00B138F3" w:rsidRDefault="00BE2572" w:rsidP="00124DB5">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0121A4DA" w14:textId="77777777" w:rsidR="00BE2572" w:rsidRPr="00B138F3" w:rsidRDefault="00BE2572" w:rsidP="00124DB5">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2BE0076" w14:textId="77777777" w:rsidR="00BE2572" w:rsidRPr="00B138F3" w:rsidRDefault="00BE2572" w:rsidP="00124DB5">
            <w:pPr>
              <w:widowControl w:val="0"/>
              <w:rPr>
                <w:rFonts w:ascii="GHEA Grapalat" w:hAnsi="GHEA Grapalat" w:cs="Tahoma"/>
              </w:rPr>
            </w:pPr>
          </w:p>
          <w:p w14:paraId="4E246A5C" w14:textId="77777777" w:rsidR="00BE2572" w:rsidRPr="00B138F3" w:rsidRDefault="00BE2572" w:rsidP="00124DB5">
            <w:pPr>
              <w:widowControl w:val="0"/>
              <w:jc w:val="right"/>
              <w:rPr>
                <w:rFonts w:ascii="GHEA Grapalat" w:hAnsi="GHEA Grapalat" w:cs="Tahoma"/>
              </w:rPr>
            </w:pPr>
            <w:r w:rsidRPr="00B138F3">
              <w:rPr>
                <w:rFonts w:ascii="GHEA Grapalat" w:hAnsi="GHEA Grapalat"/>
              </w:rPr>
              <w:t>/____________________/</w:t>
            </w:r>
          </w:p>
          <w:p w14:paraId="6611394D" w14:textId="77777777" w:rsidR="00BE2572" w:rsidRPr="00B138F3" w:rsidRDefault="00BE2572" w:rsidP="00124DB5">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3DD02374" w14:textId="77777777" w:rsidR="00BE2572" w:rsidRPr="00B138F3" w:rsidRDefault="00BE2572" w:rsidP="00124DB5">
            <w:pPr>
              <w:widowControl w:val="0"/>
              <w:rPr>
                <w:rFonts w:ascii="GHEA Grapalat" w:hAnsi="GHEA Grapalat" w:cs="Arial"/>
              </w:rPr>
            </w:pPr>
          </w:p>
        </w:tc>
      </w:tr>
      <w:tr w:rsidR="00B138F3" w:rsidRPr="00B138F3" w14:paraId="00D0D5A0"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3EC854A9" w14:textId="77777777" w:rsidR="00BE2572" w:rsidRPr="00B138F3" w:rsidRDefault="00BE2572" w:rsidP="00124DB5">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2664B488" w14:textId="77777777" w:rsidR="00BE2572" w:rsidRPr="00B138F3" w:rsidRDefault="00BE2572" w:rsidP="00124DB5">
            <w:pPr>
              <w:widowControl w:val="0"/>
              <w:rPr>
                <w:rFonts w:ascii="GHEA Grapalat" w:hAnsi="GHEA Grapalat" w:cs="Sylfaen"/>
              </w:rPr>
            </w:pPr>
          </w:p>
          <w:p w14:paraId="006E96C8" w14:textId="77777777" w:rsidR="00BE2572" w:rsidRPr="00B138F3" w:rsidRDefault="00BE2572" w:rsidP="00124DB5">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D9B342D" w14:textId="77777777" w:rsidR="00BE2572" w:rsidRPr="00B138F3" w:rsidRDefault="00BE2572" w:rsidP="00124DB5">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362D5AB2" w14:textId="77777777" w:rsidR="00BE2572" w:rsidRPr="00B138F3" w:rsidRDefault="00BE2572" w:rsidP="00124DB5">
            <w:pPr>
              <w:widowControl w:val="0"/>
              <w:rPr>
                <w:rFonts w:ascii="GHEA Grapalat" w:hAnsi="GHEA Grapalat"/>
              </w:rPr>
            </w:pPr>
          </w:p>
          <w:p w14:paraId="04FD346C" w14:textId="77777777" w:rsidR="00BE2572" w:rsidRPr="00B138F3" w:rsidRDefault="00BE2572" w:rsidP="00124DB5">
            <w:pPr>
              <w:widowControl w:val="0"/>
              <w:jc w:val="right"/>
              <w:rPr>
                <w:rFonts w:ascii="GHEA Grapalat" w:hAnsi="GHEA Grapalat" w:cs="Sylfaen"/>
              </w:rPr>
            </w:pPr>
            <w:r w:rsidRPr="00B138F3">
              <w:rPr>
                <w:rFonts w:ascii="GHEA Grapalat" w:hAnsi="GHEA Grapalat"/>
              </w:rPr>
              <w:t>23.в Дата исполнения: "___" ___ 20___г.</w:t>
            </w:r>
          </w:p>
        </w:tc>
      </w:tr>
    </w:tbl>
    <w:p w14:paraId="66A00C0D" w14:textId="77777777" w:rsidR="00BE2572" w:rsidRPr="00B138F3" w:rsidRDefault="00BE2572" w:rsidP="00124DB5">
      <w:pPr>
        <w:widowControl w:val="0"/>
        <w:jc w:val="center"/>
        <w:rPr>
          <w:rFonts w:ascii="GHEA Grapalat" w:hAnsi="GHEA Grapalat" w:cs="Sylfaen"/>
        </w:rPr>
      </w:pPr>
    </w:p>
    <w:p w14:paraId="24FB4004" w14:textId="77777777" w:rsidR="00BE2572" w:rsidRPr="00B138F3" w:rsidRDefault="00BE2572" w:rsidP="00124DB5">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5D3B0F8" w14:textId="77777777" w:rsidR="00BE2572" w:rsidRPr="00B138F3" w:rsidRDefault="00BE2572" w:rsidP="00124DB5">
      <w:pPr>
        <w:rPr>
          <w:rFonts w:ascii="GHEA Grapalat" w:hAnsi="GHEA Grapalat" w:cs="Sylfaen"/>
        </w:rPr>
      </w:pPr>
      <w:r w:rsidRPr="00B138F3">
        <w:rPr>
          <w:rFonts w:ascii="GHEA Grapalat" w:hAnsi="GHEA Grapalat" w:cs="Sylfaen"/>
        </w:rPr>
        <w:br w:type="page"/>
      </w:r>
    </w:p>
    <w:p w14:paraId="3538F9EE" w14:textId="77777777" w:rsidR="00BE2572" w:rsidRPr="00B138F3" w:rsidRDefault="00BE2572" w:rsidP="00124DB5">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6103AF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D8DF26"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BF59DC7"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8B2C77E"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9BEB56"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035C9"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A3C1717"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E4EBA99"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Сторона,</w:t>
            </w:r>
          </w:p>
          <w:p w14:paraId="2D597958"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C90DEE3"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CC393F7"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89A46BC"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37744"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F33B81"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03E887F"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A0758AA"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6E13425" w14:textId="77777777" w:rsidR="00BE2572" w:rsidRPr="00B138F3" w:rsidRDefault="00BE2572" w:rsidP="00124DB5">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79A7E54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86539"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E702E1E"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0A64330"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C5FE0"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A7139A"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5A0D0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3583E"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2D03C9" w14:textId="77777777" w:rsidR="00BE2572" w:rsidRPr="00B138F3" w:rsidRDefault="00BE2572" w:rsidP="00124DB5">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7F717DF"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BCEC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17AEF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6DFFC7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6A33AE"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64D7AF1" w14:textId="77777777" w:rsidR="00BE2572" w:rsidRPr="00B138F3" w:rsidRDefault="00BE2572" w:rsidP="00124DB5">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5725C80"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535206"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2A7E7A83" w14:textId="77777777" w:rsidR="00BE2572" w:rsidRPr="00B138F3" w:rsidRDefault="00BE2572" w:rsidP="00124DB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12EAE42"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0175AB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E3FBB9"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A3CDA66" w14:textId="77777777" w:rsidR="00BE2572" w:rsidRPr="00B138F3" w:rsidRDefault="00BE2572" w:rsidP="00124DB5">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B934E00"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432C3"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00BC37BD"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FB2F96B"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D91C5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FFB915"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F6C209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22BF389"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2ABA25"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133DC28"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24AC4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581FF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BCFE69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1CE9D0D"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6BE646"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7C6DCA24"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F0C88F"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5D01B4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66348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0FAB374"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CC345C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57C412"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09C0E8"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53A3A02"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208738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B2F6EA"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BB74879"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1641F27"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BE2CD"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8089ED2"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DC1E202"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D3348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44747B"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235713F"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7463A34"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C33BF33"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283ADDFF"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5634AA3"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14:paraId="66FB811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4F950"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98D42E9"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B4CBE1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260D5E"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0DB96C7"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344302"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1B1F8B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940F45"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01AA196"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8B5B0F7"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2B36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8B9F8D8"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8C62AA"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421E6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9E453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9D126B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7C62F7E"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18AA6B"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24ECD2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C452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827A9B"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FA63A8A"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7209CBE"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2A1257"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0E0E9456"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05D5CF7"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92BA3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3081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F792759"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5E783D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5294"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1FFEF8CB"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39B557F"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5AC3D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E1975"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FC369A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6B8344E"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BB86FA"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C35FB37"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F33105"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D3A8A3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3D392"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29882B3"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DACDD7"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78F85"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E98FB2"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C5A18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51EB2"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0076DC6"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80B4057"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B0034E"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57B759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31E265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2ACD9"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F8DABC3"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9035B1E"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CB4A5F"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11F0C208"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C50642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16777C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B07E78" w14:textId="77777777" w:rsidR="00BE2572" w:rsidRPr="00B138F3" w:rsidDel="0010680B" w:rsidRDefault="00BE2572" w:rsidP="00124DB5">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BF065EF"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835F57"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ED3418" w14:textId="77777777" w:rsidR="00BE2572" w:rsidRPr="00B138F3" w:rsidRDefault="00BE2572" w:rsidP="00124DB5">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8F44BFF" w14:textId="77777777" w:rsidR="00BE2572" w:rsidRPr="00B138F3" w:rsidRDefault="00BE2572" w:rsidP="00124DB5">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6F142FDA"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47CC39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4158668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6BE37E"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B032188"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2A2032"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21E413"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37726F"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A2DFBBD"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1F85AF"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36597B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1848E"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3273B09"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10C76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F5D83"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49735E47"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9F4B503"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BD13184"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612257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79ACE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5EA2170"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211762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F171A"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956253A"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8DEF850" w14:textId="77777777" w:rsidR="00BE2572" w:rsidRPr="00B138F3" w:rsidRDefault="00BE2572" w:rsidP="00124DB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CE8F185"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F86811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61114B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53514"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422618"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1BC3ADE"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2B0974"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7166076"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07F7DF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57664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53DCF0"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44FA8B9"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F088A42"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AD0A00"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A657DF0"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29D3528"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40D189F"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7A3E63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9788E"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292D06D"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552D4B8"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B758B4"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75D2E4A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699DC44" w14:textId="77777777" w:rsidR="00BE2572" w:rsidRPr="00B138F3" w:rsidRDefault="00BE2572" w:rsidP="00124DB5">
            <w:pPr>
              <w:widowControl w:val="0"/>
              <w:jc w:val="center"/>
              <w:rPr>
                <w:rFonts w:ascii="GHEA Grapalat" w:hAnsi="GHEA Grapalat"/>
                <w:sz w:val="18"/>
                <w:szCs w:val="18"/>
              </w:rPr>
            </w:pPr>
          </w:p>
        </w:tc>
      </w:tr>
      <w:tr w:rsidR="00B138F3" w:rsidRPr="00B138F3" w14:paraId="773FE1F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3605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35492D8"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E925830"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DFC9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3DE0B7FA"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FEBA59" w14:textId="77777777" w:rsidR="00BE2572" w:rsidRPr="00B138F3" w:rsidRDefault="00BE2572" w:rsidP="00124DB5">
            <w:pPr>
              <w:widowControl w:val="0"/>
              <w:jc w:val="center"/>
              <w:rPr>
                <w:rFonts w:ascii="GHEA Grapalat" w:hAnsi="GHEA Grapalat"/>
                <w:sz w:val="18"/>
                <w:szCs w:val="18"/>
              </w:rPr>
            </w:pPr>
          </w:p>
        </w:tc>
      </w:tr>
      <w:tr w:rsidR="00B138F3" w:rsidRPr="00B138F3" w14:paraId="74CE835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CBACE5"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8B4BF0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10863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9F8F72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p w14:paraId="2F2EFFB8"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914FA2E" w14:textId="77777777" w:rsidR="00BE2572" w:rsidRPr="00B138F3" w:rsidRDefault="00BE2572" w:rsidP="00124DB5">
            <w:pPr>
              <w:widowControl w:val="0"/>
              <w:jc w:val="center"/>
              <w:rPr>
                <w:rFonts w:ascii="GHEA Grapalat" w:hAnsi="GHEA Grapalat"/>
                <w:sz w:val="18"/>
                <w:szCs w:val="18"/>
              </w:rPr>
            </w:pPr>
          </w:p>
        </w:tc>
      </w:tr>
      <w:tr w:rsidR="00B138F3" w:rsidRPr="00B138F3" w14:paraId="6D4C792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9259A8"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8657F9"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AE9D268"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39CFA5"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DFF47C"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B32984" w14:textId="77777777" w:rsidR="00BE2572" w:rsidRPr="00B138F3" w:rsidRDefault="00BE2572" w:rsidP="00124DB5">
            <w:pPr>
              <w:widowControl w:val="0"/>
              <w:jc w:val="center"/>
              <w:rPr>
                <w:rFonts w:ascii="GHEA Grapalat" w:hAnsi="GHEA Grapalat"/>
                <w:sz w:val="18"/>
                <w:szCs w:val="18"/>
              </w:rPr>
            </w:pPr>
          </w:p>
        </w:tc>
      </w:tr>
      <w:tr w:rsidR="00B138F3" w:rsidRPr="00B138F3" w14:paraId="7A2AF12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D0C2F5"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8D3F929"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70A70AA"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0EA46"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07841F7"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8785F5" w14:textId="77777777" w:rsidR="00BE2572" w:rsidRPr="00B138F3" w:rsidRDefault="00BE2572" w:rsidP="00124DB5">
            <w:pPr>
              <w:widowControl w:val="0"/>
              <w:jc w:val="center"/>
              <w:rPr>
                <w:rFonts w:ascii="GHEA Grapalat" w:hAnsi="GHEA Grapalat"/>
                <w:sz w:val="18"/>
                <w:szCs w:val="18"/>
              </w:rPr>
            </w:pPr>
          </w:p>
        </w:tc>
      </w:tr>
      <w:tr w:rsidR="00FF3DE9" w:rsidRPr="00B138F3" w14:paraId="3EE1AAA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52C2"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280B951"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F520DED"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ED0B1A"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CFB24D" w14:textId="77777777" w:rsidR="00BE2572" w:rsidRPr="00B138F3" w:rsidRDefault="00BE2572" w:rsidP="00124DB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F7DCE3" w14:textId="77777777" w:rsidR="00BE2572" w:rsidRPr="00B138F3" w:rsidRDefault="00BE2572" w:rsidP="00124DB5">
            <w:pPr>
              <w:widowControl w:val="0"/>
              <w:jc w:val="center"/>
              <w:rPr>
                <w:rFonts w:ascii="GHEA Grapalat" w:hAnsi="GHEA Grapalat"/>
                <w:sz w:val="18"/>
                <w:szCs w:val="18"/>
              </w:rPr>
            </w:pPr>
          </w:p>
        </w:tc>
      </w:tr>
    </w:tbl>
    <w:p w14:paraId="725DDA95" w14:textId="77777777" w:rsidR="00BE2572" w:rsidRPr="00B138F3" w:rsidRDefault="00BE2572" w:rsidP="00124DB5">
      <w:pPr>
        <w:widowControl w:val="0"/>
        <w:ind w:left="567" w:right="565"/>
        <w:jc w:val="center"/>
        <w:rPr>
          <w:rFonts w:ascii="GHEA Grapalat" w:hAnsi="GHEA Grapalat"/>
          <w:b/>
        </w:rPr>
      </w:pPr>
    </w:p>
    <w:p w14:paraId="15976C42" w14:textId="77777777" w:rsidR="00BE2572" w:rsidRPr="00B138F3" w:rsidRDefault="00BE2572" w:rsidP="00124DB5">
      <w:pPr>
        <w:widowControl w:val="0"/>
        <w:ind w:left="567" w:right="565"/>
        <w:jc w:val="center"/>
        <w:rPr>
          <w:rFonts w:ascii="GHEA Grapalat" w:hAnsi="GHEA Grapalat"/>
          <w:b/>
        </w:rPr>
      </w:pPr>
    </w:p>
    <w:p w14:paraId="6D20E9A1" w14:textId="77777777" w:rsidR="00BE2572" w:rsidRPr="00B138F3" w:rsidRDefault="00BE2572" w:rsidP="00124DB5">
      <w:pPr>
        <w:widowControl w:val="0"/>
        <w:ind w:left="567" w:right="565"/>
        <w:jc w:val="center"/>
        <w:rPr>
          <w:rFonts w:ascii="GHEA Grapalat" w:hAnsi="GHEA Grapalat"/>
          <w:b/>
        </w:rPr>
      </w:pPr>
    </w:p>
    <w:p w14:paraId="22AFB489" w14:textId="77777777" w:rsidR="00BE2572" w:rsidRPr="00B138F3" w:rsidRDefault="00BE2572" w:rsidP="00124DB5">
      <w:pPr>
        <w:widowControl w:val="0"/>
        <w:ind w:left="567" w:right="565"/>
        <w:jc w:val="center"/>
        <w:rPr>
          <w:rFonts w:ascii="GHEA Grapalat" w:hAnsi="GHEA Grapalat"/>
          <w:b/>
        </w:rPr>
      </w:pPr>
    </w:p>
    <w:p w14:paraId="49ADA6BD" w14:textId="77777777" w:rsidR="00BE2572" w:rsidRPr="00B138F3" w:rsidRDefault="00BE2572" w:rsidP="00124DB5">
      <w:pPr>
        <w:widowControl w:val="0"/>
        <w:ind w:left="567" w:right="565"/>
        <w:jc w:val="center"/>
        <w:rPr>
          <w:rFonts w:ascii="GHEA Grapalat" w:hAnsi="GHEA Grapalat"/>
          <w:b/>
        </w:rPr>
      </w:pPr>
    </w:p>
    <w:p w14:paraId="25E278A1" w14:textId="77777777" w:rsidR="00BE2572" w:rsidRPr="00B138F3" w:rsidRDefault="00BE2572" w:rsidP="00124DB5">
      <w:pPr>
        <w:widowControl w:val="0"/>
        <w:ind w:left="567" w:right="565"/>
        <w:jc w:val="center"/>
        <w:rPr>
          <w:rFonts w:ascii="GHEA Grapalat" w:hAnsi="GHEA Grapalat"/>
          <w:b/>
        </w:rPr>
      </w:pPr>
    </w:p>
    <w:p w14:paraId="7C3A7567" w14:textId="77777777" w:rsidR="00BE2572" w:rsidRPr="00B138F3" w:rsidRDefault="00BE2572" w:rsidP="00124DB5">
      <w:pPr>
        <w:widowControl w:val="0"/>
        <w:ind w:left="567" w:right="565"/>
        <w:jc w:val="center"/>
        <w:rPr>
          <w:rFonts w:ascii="GHEA Grapalat" w:hAnsi="GHEA Grapalat"/>
          <w:b/>
        </w:rPr>
      </w:pPr>
    </w:p>
    <w:p w14:paraId="69B6E41B" w14:textId="77777777" w:rsidR="00BE2572" w:rsidRPr="00B138F3" w:rsidRDefault="00BE2572" w:rsidP="00124DB5">
      <w:pPr>
        <w:widowControl w:val="0"/>
        <w:ind w:left="567" w:right="565"/>
        <w:jc w:val="center"/>
        <w:rPr>
          <w:rFonts w:ascii="GHEA Grapalat" w:hAnsi="GHEA Grapalat"/>
          <w:b/>
        </w:rPr>
      </w:pPr>
    </w:p>
    <w:p w14:paraId="2859CB08" w14:textId="77777777" w:rsidR="00BE2572" w:rsidRPr="00B138F3" w:rsidRDefault="00BE2572" w:rsidP="00124DB5">
      <w:pPr>
        <w:widowControl w:val="0"/>
        <w:ind w:left="567" w:right="565"/>
        <w:jc w:val="center"/>
        <w:rPr>
          <w:rFonts w:ascii="GHEA Grapalat" w:hAnsi="GHEA Grapalat"/>
          <w:b/>
        </w:rPr>
      </w:pPr>
    </w:p>
    <w:p w14:paraId="17CEC8FA" w14:textId="77777777" w:rsidR="00BE2572" w:rsidRPr="00B138F3" w:rsidRDefault="00BE2572" w:rsidP="00124DB5">
      <w:pPr>
        <w:widowControl w:val="0"/>
        <w:ind w:left="567" w:right="565"/>
        <w:jc w:val="center"/>
        <w:rPr>
          <w:rFonts w:ascii="GHEA Grapalat" w:hAnsi="GHEA Grapalat"/>
          <w:b/>
        </w:rPr>
      </w:pPr>
    </w:p>
    <w:p w14:paraId="7300D4D7" w14:textId="77777777" w:rsidR="000A214C" w:rsidRPr="00B138F3" w:rsidRDefault="000A214C" w:rsidP="00124DB5">
      <w:pPr>
        <w:widowControl w:val="0"/>
        <w:jc w:val="both"/>
        <w:rPr>
          <w:rFonts w:ascii="GHEA Grapalat" w:hAnsi="GHEA Grapalat"/>
        </w:rPr>
      </w:pPr>
      <w:r w:rsidRPr="00B138F3">
        <w:rPr>
          <w:rFonts w:ascii="GHEA Grapalat" w:hAnsi="GHEA Grapalat"/>
        </w:rPr>
        <w:br w:type="page"/>
      </w:r>
    </w:p>
    <w:p w14:paraId="6922D68B" w14:textId="77777777" w:rsidR="00BB28C8" w:rsidRPr="009F3DC7" w:rsidRDefault="00BB28C8" w:rsidP="00124DB5">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7"/>
        <w:t>26</w:t>
      </w:r>
    </w:p>
    <w:p w14:paraId="788D9252" w14:textId="6AABAEB8" w:rsidR="00BB28C8" w:rsidRPr="009F3DC7" w:rsidRDefault="00BB28C8" w:rsidP="00124DB5">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55174F">
        <w:rPr>
          <w:rFonts w:ascii="GHEA Grapalat" w:hAnsi="GHEA Grapalat"/>
          <w:b/>
          <w:sz w:val="24"/>
          <w:szCs w:val="24"/>
        </w:rPr>
        <w:t>GHAShDzB-</w:t>
      </w:r>
      <w:r w:rsidR="00E53C21">
        <w:rPr>
          <w:rFonts w:ascii="GHEA Grapalat" w:hAnsi="GHEA Grapalat"/>
          <w:b/>
          <w:sz w:val="24"/>
          <w:szCs w:val="24"/>
        </w:rPr>
        <w:t>25/10</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124DB5">
      <w:pPr>
        <w:widowControl w:val="0"/>
        <w:tabs>
          <w:tab w:val="left" w:pos="2268"/>
        </w:tabs>
        <w:ind w:firstLine="567"/>
        <w:jc w:val="right"/>
        <w:rPr>
          <w:rFonts w:ascii="GHEA Grapalat" w:hAnsi="GHEA Grapalat"/>
        </w:rPr>
      </w:pPr>
    </w:p>
    <w:p w14:paraId="4D77D10A" w14:textId="77777777" w:rsidR="00BB28C8" w:rsidRPr="000A3450" w:rsidRDefault="00BB28C8" w:rsidP="00124DB5">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124DB5">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124DB5">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124DB5">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124DB5">
      <w:pPr>
        <w:widowControl w:val="0"/>
        <w:ind w:firstLine="567"/>
        <w:jc w:val="both"/>
        <w:rPr>
          <w:rFonts w:ascii="GHEA Grapalat" w:hAnsi="GHEA Grapalat"/>
        </w:rPr>
      </w:pPr>
    </w:p>
    <w:p w14:paraId="615A522A" w14:textId="77777777" w:rsidR="00BB28C8" w:rsidRPr="009F3DC7" w:rsidRDefault="00BB28C8" w:rsidP="00124DB5">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124DB5">
      <w:pPr>
        <w:widowControl w:val="0"/>
        <w:ind w:firstLine="567"/>
        <w:jc w:val="both"/>
        <w:rPr>
          <w:rFonts w:ascii="GHEA Grapalat" w:hAnsi="GHEA Grapalat"/>
          <w:b/>
        </w:rPr>
      </w:pPr>
    </w:p>
    <w:p w14:paraId="14988806" w14:textId="77777777" w:rsidR="00BB28C8" w:rsidRPr="009F3DC7" w:rsidRDefault="00BB28C8" w:rsidP="00124DB5">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AA7161D" w14:textId="77777777" w:rsidR="00BB28C8" w:rsidRPr="000A3450" w:rsidRDefault="00BB28C8" w:rsidP="00124DB5">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37081866" w14:textId="77777777" w:rsidR="00BB28C8" w:rsidRPr="009F3DC7" w:rsidRDefault="00BB28C8" w:rsidP="00124DB5">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4C9CCDEE" w14:textId="77777777" w:rsidR="00BB28C8" w:rsidRPr="009F3DC7" w:rsidRDefault="00BB28C8" w:rsidP="00124DB5">
      <w:pPr>
        <w:widowControl w:val="0"/>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36950B3D" w14:textId="77777777" w:rsidR="00BB28C8" w:rsidRPr="009F3DC7" w:rsidRDefault="00BB28C8" w:rsidP="00124DB5">
      <w:pPr>
        <w:widowControl w:val="0"/>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124DB5">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124DB5">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124DB5">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124DB5">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124DB5">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124DB5">
      <w:pPr>
        <w:widowControl w:val="0"/>
        <w:tabs>
          <w:tab w:val="left" w:pos="1134"/>
        </w:tabs>
        <w:ind w:firstLine="567"/>
        <w:jc w:val="both"/>
        <w:rPr>
          <w:rFonts w:ascii="GHEA Grapalat" w:hAnsi="GHEA Grapalat"/>
        </w:rPr>
      </w:pPr>
    </w:p>
    <w:p w14:paraId="53375B6B" w14:textId="77777777" w:rsidR="00BB28C8" w:rsidRPr="009F3DC7" w:rsidRDefault="00BB28C8" w:rsidP="00124DB5">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124DB5">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124DB5">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124DB5">
      <w:pPr>
        <w:widowControl w:val="0"/>
        <w:tabs>
          <w:tab w:val="left" w:pos="1276"/>
        </w:tabs>
        <w:ind w:firstLine="567"/>
        <w:jc w:val="center"/>
        <w:rPr>
          <w:rFonts w:ascii="GHEA Grapalat" w:hAnsi="GHEA Grapalat"/>
          <w:b/>
          <w:i/>
        </w:rPr>
      </w:pPr>
    </w:p>
    <w:p w14:paraId="6F198BE5" w14:textId="77777777" w:rsidR="00BB28C8" w:rsidRPr="009F3DC7" w:rsidRDefault="00BB28C8" w:rsidP="00124DB5">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124DB5">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124DB5">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124DB5">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124DB5">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124DB5">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124DB5">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124DB5">
      <w:pPr>
        <w:rPr>
          <w:rFonts w:ascii="GHEA Grapalat" w:hAnsi="GHEA Grapalat"/>
          <w:b/>
        </w:rPr>
      </w:pPr>
      <w:r>
        <w:rPr>
          <w:rFonts w:ascii="GHEA Grapalat" w:hAnsi="GHEA Grapalat"/>
          <w:b/>
        </w:rPr>
        <w:br w:type="page"/>
      </w:r>
    </w:p>
    <w:p w14:paraId="5DFDE74F" w14:textId="77777777" w:rsidR="00BB28C8" w:rsidRPr="009F3DC7" w:rsidRDefault="00BB28C8" w:rsidP="00124DB5">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124DB5">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124DB5">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124DB5">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124DB5">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124DB5">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124DB5">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124DB5">
      <w:pPr>
        <w:widowControl w:val="0"/>
        <w:tabs>
          <w:tab w:val="left" w:pos="1276"/>
        </w:tabs>
        <w:ind w:firstLine="567"/>
        <w:jc w:val="both"/>
        <w:rPr>
          <w:rFonts w:ascii="GHEA Grapalat" w:hAnsi="GHEA Grapalat" w:cs="Times Armenian"/>
        </w:rPr>
      </w:pPr>
    </w:p>
    <w:p w14:paraId="0B1E4826" w14:textId="77777777" w:rsidR="00BB28C8" w:rsidRPr="00A8246A" w:rsidRDefault="00BB28C8" w:rsidP="00124DB5">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124DB5">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124DB5">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lastRenderedPageBreak/>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124DB5">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8"/>
        <w:t>27</w:t>
      </w:r>
      <w:r w:rsidRPr="009F3DC7">
        <w:rPr>
          <w:rFonts w:ascii="GHEA Grapalat" w:hAnsi="GHEA Grapalat"/>
        </w:rPr>
        <w:t>.</w:t>
      </w:r>
    </w:p>
    <w:p w14:paraId="3C787D87" w14:textId="77777777" w:rsidR="00BB28C8" w:rsidRPr="009F3DC7" w:rsidRDefault="00BB28C8" w:rsidP="00124DB5">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9"/>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124DB5">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124DB5">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124DB5">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124DB5">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124DB5">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w:t>
      </w:r>
      <w:r w:rsidRPr="009F3DC7">
        <w:rPr>
          <w:rFonts w:ascii="GHEA Grapalat" w:hAnsi="GHEA Grapalat"/>
        </w:rPr>
        <w:lastRenderedPageBreak/>
        <w:t>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77777777" w:rsidR="00BB28C8" w:rsidRPr="009F3DC7" w:rsidRDefault="00BB28C8" w:rsidP="00124DB5">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124DB5">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124DB5">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124DB5">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124DB5">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124DB5">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124DB5">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w:t>
      </w:r>
      <w:r w:rsidRPr="009F3DC7">
        <w:rPr>
          <w:rFonts w:ascii="GHEA Grapalat" w:hAnsi="GHEA Grapalat"/>
          <w:sz w:val="24"/>
          <w:szCs w:val="24"/>
        </w:rPr>
        <w:lastRenderedPageBreak/>
        <w:t>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124DB5">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124DB5">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124DB5">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124DB5">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124DB5">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124DB5">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124DB5">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124DB5">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30"/>
        <w:t>30</w:t>
      </w:r>
      <w:r w:rsidRPr="009F3DC7">
        <w:rPr>
          <w:rFonts w:ascii="GHEA Grapalat" w:hAnsi="GHEA Grapalat"/>
        </w:rPr>
        <w:t xml:space="preserve">. </w:t>
      </w:r>
    </w:p>
    <w:p w14:paraId="44AF8FA3" w14:textId="77777777" w:rsidR="00BB28C8" w:rsidRPr="009F3DC7" w:rsidRDefault="00BB28C8" w:rsidP="00124DB5">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124DB5">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w:t>
      </w:r>
      <w:r w:rsidRPr="009F3DC7">
        <w:rPr>
          <w:rFonts w:ascii="GHEA Grapalat" w:hAnsi="GHEA Grapalat"/>
        </w:rPr>
        <w:lastRenderedPageBreak/>
        <w:t xml:space="preserve">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124DB5">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4E12F7F3" w:rsidR="00127380" w:rsidRDefault="00127380" w:rsidP="00124DB5">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26B586F2" w14:textId="77777777" w:rsidR="00844726" w:rsidRPr="00070184" w:rsidRDefault="00844726" w:rsidP="00124DB5">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1D06AE02" w14:textId="77777777" w:rsidR="00844726" w:rsidRPr="00070184" w:rsidRDefault="00844726" w:rsidP="00124DB5">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244E5021" w14:textId="77777777" w:rsidR="00844726" w:rsidRPr="00070184" w:rsidRDefault="00844726" w:rsidP="00124DB5">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B64CDD0" w14:textId="77777777" w:rsidR="00844726" w:rsidRPr="00070184" w:rsidRDefault="00844726" w:rsidP="00124DB5">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15389DE0" w14:textId="77777777" w:rsidR="00844726" w:rsidRPr="00070184" w:rsidRDefault="00844726" w:rsidP="00124DB5">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380D50D9" w14:textId="77777777" w:rsidR="00844726" w:rsidRPr="00070184" w:rsidRDefault="00844726" w:rsidP="00124DB5">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p w14:paraId="48BEFF1E" w14:textId="77777777" w:rsidR="00A153D0" w:rsidRPr="00127380" w:rsidRDefault="00A153D0" w:rsidP="00124DB5">
      <w:pPr>
        <w:widowControl w:val="0"/>
        <w:tabs>
          <w:tab w:val="num" w:pos="1134"/>
        </w:tabs>
        <w:ind w:firstLine="567"/>
        <w:jc w:val="both"/>
        <w:rPr>
          <w:rFonts w:ascii="GHEA Grapalat" w:hAnsi="GHEA Grapalat"/>
        </w:rPr>
      </w:pPr>
    </w:p>
    <w:p w14:paraId="53355ED9" w14:textId="77777777" w:rsidR="00BB28C8" w:rsidRPr="009F3DC7" w:rsidRDefault="00BB28C8" w:rsidP="00124DB5">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124DB5">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266D0D58" w:rsidR="00BB28C8" w:rsidRPr="009F3DC7" w:rsidRDefault="00BB28C8" w:rsidP="00124DB5">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521B73" w:rsidRPr="009F3DC7">
        <w:rPr>
          <w:rFonts w:ascii="GHEA Grapalat" w:hAnsi="GHEA Grapalat"/>
        </w:rPr>
        <w:t>0,</w:t>
      </w:r>
      <w:r w:rsidR="00C715FB">
        <w:rPr>
          <w:rFonts w:ascii="GHEA Grapalat" w:hAnsi="GHEA Grapalat"/>
          <w:lang w:val="hy-AM"/>
        </w:rPr>
        <w:t>1</w:t>
      </w:r>
      <w:r w:rsidR="00521B73" w:rsidRPr="009F3DC7">
        <w:rPr>
          <w:rFonts w:ascii="GHEA Grapalat" w:hAnsi="GHEA Grapalat"/>
        </w:rPr>
        <w:t>5 (ноль целых пять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3A45C150" w:rsidR="00BB28C8" w:rsidRPr="00516521" w:rsidRDefault="00BB28C8" w:rsidP="00124DB5">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C715FB">
        <w:rPr>
          <w:rFonts w:ascii="GHEA Grapalat" w:hAnsi="GHEA Grapalat"/>
          <w:lang w:val="hy-AM"/>
        </w:rPr>
        <w:t>1</w:t>
      </w:r>
      <w:r w:rsidR="00521B73" w:rsidRPr="009F3DC7">
        <w:rPr>
          <w:rFonts w:ascii="GHEA Grapalat" w:hAnsi="GHEA Grapalat"/>
        </w:rPr>
        <w:t xml:space="preserve"> ()</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31"/>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w:t>
      </w:r>
      <w:r w:rsidR="005E4DDB" w:rsidRPr="00BB6372">
        <w:rPr>
          <w:rFonts w:ascii="GHEA Grapalat" w:hAnsi="GHEA Grapalat" w:cs="Sylfaen"/>
        </w:rPr>
        <w:lastRenderedPageBreak/>
        <w:t xml:space="preserve">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124DB5">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124DB5">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124DB5">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124DB5">
      <w:pPr>
        <w:widowControl w:val="0"/>
        <w:tabs>
          <w:tab w:val="left" w:pos="1134"/>
        </w:tabs>
        <w:ind w:firstLine="567"/>
        <w:jc w:val="both"/>
        <w:rPr>
          <w:rFonts w:ascii="GHEA Grapalat" w:hAnsi="GHEA Grapalat"/>
        </w:rPr>
      </w:pPr>
    </w:p>
    <w:p w14:paraId="59DDC7CC" w14:textId="77777777" w:rsidR="00BB28C8" w:rsidRPr="00124BE9" w:rsidRDefault="00BB28C8" w:rsidP="00124DB5">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124DB5">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124DB5">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124DB5">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124DB5">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124DB5">
      <w:pPr>
        <w:widowControl w:val="0"/>
        <w:tabs>
          <w:tab w:val="left" w:pos="1276"/>
        </w:tabs>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32"/>
        <w:t>32</w:t>
      </w:r>
      <w:r w:rsidRPr="009F3DC7">
        <w:rPr>
          <w:rFonts w:ascii="GHEA Grapalat" w:hAnsi="GHEA Grapalat"/>
        </w:rPr>
        <w:t>.</w:t>
      </w:r>
    </w:p>
    <w:p w14:paraId="1582AE9D" w14:textId="77777777" w:rsidR="00BB28C8" w:rsidRPr="009F3DC7" w:rsidRDefault="00BB28C8" w:rsidP="00124DB5">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124DB5">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124DB5">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124DB5">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124DB5">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124DB5">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124DB5">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124DB5">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124DB5">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3"/>
        <w:t>33</w:t>
      </w:r>
      <w:r w:rsidRPr="009F3DC7">
        <w:rPr>
          <w:rFonts w:ascii="GHEA Grapalat" w:hAnsi="GHEA Grapalat"/>
        </w:rPr>
        <w:t>.</w:t>
      </w:r>
    </w:p>
    <w:p w14:paraId="7BD5AE23" w14:textId="77777777" w:rsidR="00BB28C8" w:rsidRPr="009F3DC7" w:rsidRDefault="00BB28C8" w:rsidP="00124DB5">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w:t>
      </w:r>
      <w:r w:rsidRPr="009F3DC7">
        <w:rPr>
          <w:rFonts w:ascii="GHEA Grapalat" w:hAnsi="GHEA Grapalat"/>
        </w:rPr>
        <w:lastRenderedPageBreak/>
        <w:t>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4"/>
        <w:t>34</w:t>
      </w:r>
      <w:r w:rsidRPr="009F3DC7">
        <w:rPr>
          <w:rFonts w:ascii="GHEA Grapalat" w:hAnsi="GHEA Grapalat"/>
        </w:rPr>
        <w:t>.</w:t>
      </w:r>
    </w:p>
    <w:p w14:paraId="4F8673DE" w14:textId="77777777" w:rsidR="00BB28C8" w:rsidRPr="00124BE9" w:rsidRDefault="00BB28C8" w:rsidP="00124DB5">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124DB5">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124DB5">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124DB5">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124DB5">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w:t>
      </w:r>
      <w:r w:rsidR="004B4A95" w:rsidRPr="00DC64D2">
        <w:rPr>
          <w:rFonts w:ascii="GHEA Grapalat" w:hAnsi="GHEA Grapalat"/>
          <w:spacing w:val="-4"/>
        </w:rPr>
        <w:lastRenderedPageBreak/>
        <w:t xml:space="preserve">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124DB5">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124DB5">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782465A" w14:textId="77777777" w:rsidR="006C28F5" w:rsidRPr="00B02C77" w:rsidRDefault="006C28F5" w:rsidP="00124DB5">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Pr>
          <w:rFonts w:ascii="GHEA Grapalat" w:hAnsi="GHEA Grapalat"/>
        </w:rPr>
        <w:t xml:space="preserve"> </w:t>
      </w:r>
      <w:r w:rsidRPr="0065341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тикратный размер базовой единицы закупок, то Заказчиком будет заключенo соглашение в случае, если представленн</w:t>
      </w:r>
      <w:r>
        <w:rPr>
          <w:rFonts w:ascii="GHEA Grapalat" w:hAnsi="GHEA Grapalat"/>
        </w:rPr>
        <w:t>ые</w:t>
      </w:r>
      <w:r w:rsidRPr="009F3DC7">
        <w:rPr>
          <w:rFonts w:ascii="GHEA Grapalat" w:hAnsi="GHEA Grapalat"/>
        </w:rPr>
        <w:t xml:space="preserve"> Подрядчиком в виде неустойки обеспечени</w:t>
      </w:r>
      <w:r>
        <w:rPr>
          <w:rFonts w:ascii="GHEA Grapalat" w:hAnsi="GHEA Grapalat"/>
        </w:rPr>
        <w:t>я</w:t>
      </w:r>
      <w:r w:rsidRPr="009F3DC7">
        <w:rPr>
          <w:rFonts w:ascii="GHEA Grapalat" w:hAnsi="GHEA Grapalat"/>
        </w:rPr>
        <w:t xml:space="preserve"> </w:t>
      </w:r>
      <w:r>
        <w:rPr>
          <w:rFonts w:ascii="GHEA Grapalat" w:hAnsi="GHEA Grapalat"/>
        </w:rPr>
        <w:t xml:space="preserve">квалификации и </w:t>
      </w:r>
      <w:r w:rsidRPr="009F3DC7">
        <w:rPr>
          <w:rFonts w:ascii="GHEA Grapalat" w:hAnsi="GHEA Grapalat"/>
        </w:rPr>
        <w:t>договора заменя</w:t>
      </w:r>
      <w:r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sidRPr="007B0CBD">
        <w:rPr>
          <w:rFonts w:ascii="GHEA Grapalat" w:hAnsi="GHEA Grapalat"/>
        </w:rPr>
        <w:t>ые</w:t>
      </w:r>
      <w:r w:rsidRPr="009F3DC7">
        <w:rPr>
          <w:rFonts w:ascii="GHEA Grapalat" w:hAnsi="GHEA Grapalat"/>
        </w:rPr>
        <w:t xml:space="preserve"> обеспечени</w:t>
      </w:r>
      <w:r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35"/>
        <w:t>35</w:t>
      </w:r>
    </w:p>
    <w:p w14:paraId="03E1AA91" w14:textId="77777777" w:rsidR="00BB28C8" w:rsidRPr="00B02C77" w:rsidRDefault="00BB28C8" w:rsidP="00124DB5">
      <w:pPr>
        <w:widowControl w:val="0"/>
        <w:tabs>
          <w:tab w:val="left" w:pos="1276"/>
        </w:tabs>
        <w:ind w:firstLine="567"/>
        <w:jc w:val="both"/>
        <w:rPr>
          <w:rFonts w:ascii="GHEA Grapalat" w:hAnsi="GHEA Grapalat"/>
        </w:rPr>
      </w:pPr>
    </w:p>
    <w:p w14:paraId="03593EB1" w14:textId="77777777" w:rsidR="00BB28C8" w:rsidRPr="009F3DC7" w:rsidRDefault="00BB28C8" w:rsidP="00124DB5">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124DB5">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124DB5">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124DB5">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124DB5">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124DB5">
            <w:pPr>
              <w:widowControl w:val="0"/>
              <w:jc w:val="center"/>
              <w:rPr>
                <w:rFonts w:ascii="GHEA Grapalat" w:hAnsi="GHEA Grapalat"/>
              </w:rPr>
            </w:pPr>
          </w:p>
        </w:tc>
        <w:tc>
          <w:tcPr>
            <w:tcW w:w="4343" w:type="dxa"/>
          </w:tcPr>
          <w:p w14:paraId="54A50A05" w14:textId="77777777" w:rsidR="00BB28C8" w:rsidRPr="009F3DC7" w:rsidRDefault="00BB28C8" w:rsidP="00124DB5">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124DB5">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124DB5">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124DB5">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124DB5">
      <w:pPr>
        <w:widowControl w:val="0"/>
        <w:tabs>
          <w:tab w:val="left" w:pos="1276"/>
        </w:tabs>
        <w:ind w:firstLine="567"/>
        <w:jc w:val="both"/>
        <w:rPr>
          <w:rFonts w:ascii="GHEA Grapalat" w:hAnsi="GHEA Grapalat"/>
          <w:i/>
          <w:lang w:val="en-US"/>
        </w:rPr>
      </w:pPr>
    </w:p>
    <w:p w14:paraId="07788426" w14:textId="77777777" w:rsidR="00BB28C8" w:rsidRPr="009F3DC7" w:rsidRDefault="00BB28C8" w:rsidP="00124DB5">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124DB5">
      <w:pPr>
        <w:widowControl w:val="0"/>
        <w:ind w:firstLine="567"/>
        <w:rPr>
          <w:rFonts w:ascii="GHEA Grapalat" w:hAnsi="GHEA Grapalat"/>
          <w:i/>
        </w:rPr>
      </w:pPr>
      <w:r w:rsidRPr="009F3DC7">
        <w:rPr>
          <w:rFonts w:ascii="GHEA Grapalat" w:hAnsi="GHEA Grapalat"/>
        </w:rPr>
        <w:br w:type="page"/>
      </w:r>
    </w:p>
    <w:p w14:paraId="1DEFC466" w14:textId="77777777" w:rsidR="007E0DFD" w:rsidRDefault="007E0DFD" w:rsidP="00124DB5">
      <w:pPr>
        <w:widowControl w:val="0"/>
        <w:ind w:firstLine="567"/>
        <w:jc w:val="right"/>
        <w:rPr>
          <w:rFonts w:ascii="GHEA Grapalat" w:hAnsi="GHEA Grapalat"/>
          <w:i/>
        </w:rPr>
        <w:sectPr w:rsidR="007E0DFD" w:rsidSect="00166832">
          <w:footerReference w:type="default" r:id="rId13"/>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124DB5">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77777777" w:rsidR="00BB28C8" w:rsidRPr="009F3DC7" w:rsidRDefault="00BB28C8" w:rsidP="00124DB5">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CD6BFC8" w14:textId="2E35B780" w:rsidR="007E0DFD" w:rsidRDefault="007E0DFD" w:rsidP="00124DB5">
      <w:pPr>
        <w:pStyle w:val="BodyTextIndent2"/>
        <w:spacing w:line="240" w:lineRule="auto"/>
        <w:ind w:firstLine="0"/>
        <w:jc w:val="center"/>
        <w:rPr>
          <w:rFonts w:ascii="GHEA Grapalat" w:eastAsia="MS Mincho" w:hAnsi="GHEA Grapalat" w:cs="Sylfaen"/>
          <w:b/>
          <w:bCs/>
          <w:szCs w:val="24"/>
          <w:lang w:val="hy-AM" w:eastAsia="ja-JP"/>
        </w:rPr>
      </w:pPr>
      <w:r w:rsidRPr="005E3B87">
        <w:rPr>
          <w:rFonts w:ascii="GHEA Grapalat" w:eastAsia="MS Mincho" w:hAnsi="GHEA Grapalat"/>
          <w:b/>
          <w:lang w:val="hy-AM" w:eastAsia="ja-JP"/>
        </w:rPr>
        <w:t>ТЕХНИЧЕСКАЯ ХАРАКТЕРИСТИКА</w:t>
      </w:r>
      <w:r w:rsidRPr="00BE18DB">
        <w:rPr>
          <w:rFonts w:ascii="GHEA Grapalat" w:eastAsia="MS Mincho" w:hAnsi="GHEA Grapalat"/>
          <w:b/>
          <w:lang w:val="hy-AM" w:eastAsia="ja-JP"/>
        </w:rPr>
        <w:t>-</w:t>
      </w:r>
      <w:r w:rsidRPr="005E3B87">
        <w:rPr>
          <w:rFonts w:ascii="GHEA Grapalat" w:eastAsia="MS Mincho" w:hAnsi="GHEA Grapalat"/>
          <w:b/>
          <w:lang w:val="hy-AM" w:eastAsia="ja-JP"/>
        </w:rPr>
        <w:t xml:space="preserve"> ГРАФИК ТОРГОВ</w:t>
      </w:r>
      <w:r w:rsidRPr="00BE18DB">
        <w:rPr>
          <w:rFonts w:ascii="GHEA Grapalat" w:eastAsia="MS Mincho" w:hAnsi="GHEA Grapalat" w:cs="Sylfaen"/>
          <w:b/>
          <w:bCs/>
          <w:szCs w:val="24"/>
          <w:lang w:val="hy-AM" w:eastAsia="ja-JP"/>
        </w:rPr>
        <w:t xml:space="preserve"> </w:t>
      </w:r>
    </w:p>
    <w:p w14:paraId="5DCD655E" w14:textId="2BB6A602" w:rsidR="00376BCF" w:rsidRDefault="00376BCF" w:rsidP="00124DB5">
      <w:pPr>
        <w:pStyle w:val="BodyTextIndent2"/>
        <w:spacing w:line="240" w:lineRule="auto"/>
        <w:ind w:firstLine="0"/>
        <w:jc w:val="center"/>
        <w:rPr>
          <w:rFonts w:ascii="GHEA Grapalat" w:eastAsia="MS Mincho" w:hAnsi="GHEA Grapalat" w:cs="Sylfaen"/>
          <w:b/>
          <w:bCs/>
          <w:szCs w:val="24"/>
          <w:lang w:val="hy-AM" w:eastAsia="ja-JP"/>
        </w:rPr>
      </w:pPr>
    </w:p>
    <w:p w14:paraId="3257C623" w14:textId="77777777" w:rsidR="00376BCF" w:rsidRPr="00522BB7" w:rsidRDefault="00376BCF" w:rsidP="00124DB5">
      <w:pPr>
        <w:pStyle w:val="HTMLPreformatted"/>
        <w:shd w:val="clear" w:color="auto" w:fill="F8F9FA"/>
        <w:rPr>
          <w:rFonts w:ascii="inherit" w:hAnsi="inherit"/>
          <w:color w:val="202124"/>
          <w:sz w:val="42"/>
          <w:szCs w:val="42"/>
          <w:lang w:val="ru-RU"/>
        </w:rPr>
      </w:pPr>
      <w:r w:rsidRPr="00522BB7">
        <w:rPr>
          <w:rFonts w:ascii="GHEA Grapalat" w:hAnsi="GHEA Grapalat"/>
          <w:b/>
          <w:lang w:val="hy-AM"/>
        </w:rPr>
        <w:t xml:space="preserve">                                                     </w:t>
      </w:r>
      <w:r w:rsidRPr="00522BB7">
        <w:rPr>
          <w:rFonts w:ascii="GHEA Grapalat" w:eastAsia="MS Mincho" w:hAnsi="GHEA Grapalat" w:cs="Times New Roman"/>
          <w:sz w:val="18"/>
          <w:szCs w:val="18"/>
          <w:lang w:val="ru-RU" w:eastAsia="ja-JP"/>
        </w:rPr>
        <w:t>Работы по строительству площадок для установки контейнеров для бытовых отходов на улицах и во дворах Еревана</w:t>
      </w:r>
    </w:p>
    <w:p w14:paraId="6C58EB6D" w14:textId="77777777" w:rsidR="00376BCF" w:rsidRPr="00552648" w:rsidRDefault="00376BCF" w:rsidP="00124DB5">
      <w:pPr>
        <w:jc w:val="center"/>
        <w:rPr>
          <w:rFonts w:ascii="GHEA Grapalat" w:hAnsi="GHEA Grapalat"/>
          <w:sz w:val="18"/>
          <w:szCs w:val="18"/>
        </w:rPr>
      </w:pPr>
    </w:p>
    <w:p w14:paraId="2A4CB613" w14:textId="77777777" w:rsidR="00376BCF" w:rsidRDefault="00376BCF" w:rsidP="00124DB5">
      <w:pPr>
        <w:jc w:val="center"/>
        <w:rPr>
          <w:rFonts w:ascii="GHEA Grapalat" w:hAnsi="GHEA Grapalat"/>
          <w:sz w:val="18"/>
          <w:szCs w:val="18"/>
          <w:lang w:val="hy-AM"/>
        </w:rPr>
      </w:pPr>
    </w:p>
    <w:p w14:paraId="6B953F07" w14:textId="77777777" w:rsidR="00900FDA" w:rsidRDefault="00376BCF" w:rsidP="00124DB5">
      <w:pPr>
        <w:jc w:val="right"/>
        <w:rPr>
          <w:rFonts w:ascii="GHEA Grapalat" w:hAnsi="GHEA Grapalat"/>
          <w:sz w:val="18"/>
          <w:szCs w:val="18"/>
        </w:rPr>
      </w:pPr>
      <w:r>
        <w:rPr>
          <w:rFonts w:ascii="GHEA Grapalat" w:hAnsi="GHEA Grapalat"/>
          <w:sz w:val="18"/>
          <w:szCs w:val="18"/>
        </w:rPr>
        <w:t>д</w:t>
      </w:r>
      <w:r w:rsidRPr="00BE334C">
        <w:rPr>
          <w:rFonts w:ascii="GHEA Grapalat" w:hAnsi="GHEA Grapalat"/>
          <w:sz w:val="18"/>
          <w:szCs w:val="18"/>
        </w:rPr>
        <w:t>рам РА</w:t>
      </w:r>
      <w:r w:rsidRPr="00BE334C">
        <w:rPr>
          <w:rFonts w:ascii="GHEA Grapalat" w:hAnsi="GHEA Grapalat"/>
          <w:sz w:val="18"/>
          <w:szCs w:val="18"/>
          <w:lang w:val="hy-AM"/>
        </w:rPr>
        <w:t xml:space="preserve"> </w:t>
      </w:r>
    </w:p>
    <w:tbl>
      <w:tblPr>
        <w:tblW w:w="15157" w:type="dxa"/>
        <w:tblInd w:w="113" w:type="dxa"/>
        <w:tblLook w:val="04A0" w:firstRow="1" w:lastRow="0" w:firstColumn="1" w:lastColumn="0" w:noHBand="0" w:noVBand="1"/>
      </w:tblPr>
      <w:tblGrid>
        <w:gridCol w:w="2198"/>
        <w:gridCol w:w="2657"/>
        <w:gridCol w:w="2171"/>
        <w:gridCol w:w="1991"/>
        <w:gridCol w:w="2426"/>
        <w:gridCol w:w="3492"/>
        <w:gridCol w:w="222"/>
      </w:tblGrid>
      <w:tr w:rsidR="00900FDA" w14:paraId="1E1C773B" w14:textId="77777777" w:rsidTr="00900FDA">
        <w:trPr>
          <w:gridAfter w:val="1"/>
          <w:wAfter w:w="222" w:type="dxa"/>
          <w:trHeight w:val="645"/>
        </w:trPr>
        <w:tc>
          <w:tcPr>
            <w:tcW w:w="21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1F22E2" w14:textId="77777777" w:rsidR="00900FDA" w:rsidRDefault="00900FDA">
            <w:pPr>
              <w:jc w:val="center"/>
              <w:rPr>
                <w:rFonts w:ascii="Cambria" w:hAnsi="Cambria"/>
                <w:b/>
                <w:bCs/>
                <w:sz w:val="20"/>
                <w:szCs w:val="20"/>
              </w:rPr>
            </w:pPr>
            <w:r>
              <w:rPr>
                <w:rFonts w:ascii="Cambria" w:hAnsi="Cambria"/>
                <w:b/>
                <w:bCs/>
                <w:sz w:val="20"/>
                <w:szCs w:val="20"/>
              </w:rPr>
              <w:br/>
              <w:t>название</w:t>
            </w:r>
          </w:p>
        </w:tc>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58A07C0" w14:textId="77777777" w:rsidR="00900FDA" w:rsidRDefault="00900FDA">
            <w:pPr>
              <w:jc w:val="center"/>
              <w:rPr>
                <w:rFonts w:ascii="Cambria" w:hAnsi="Cambria"/>
                <w:b/>
                <w:bCs/>
                <w:sz w:val="20"/>
                <w:szCs w:val="20"/>
              </w:rPr>
            </w:pPr>
            <w:r>
              <w:rPr>
                <w:rFonts w:ascii="Cambria" w:hAnsi="Cambria"/>
                <w:b/>
                <w:bCs/>
                <w:sz w:val="20"/>
                <w:szCs w:val="20"/>
              </w:rPr>
              <w:t>техническая характеристика</w:t>
            </w:r>
          </w:p>
        </w:tc>
        <w:tc>
          <w:tcPr>
            <w:tcW w:w="2171" w:type="dxa"/>
            <w:vMerge w:val="restart"/>
            <w:tcBorders>
              <w:top w:val="single" w:sz="4" w:space="0" w:color="auto"/>
              <w:left w:val="single" w:sz="4" w:space="0" w:color="auto"/>
              <w:bottom w:val="nil"/>
              <w:right w:val="single" w:sz="4" w:space="0" w:color="auto"/>
            </w:tcBorders>
            <w:shd w:val="clear" w:color="auto" w:fill="auto"/>
            <w:vAlign w:val="center"/>
            <w:hideMark/>
          </w:tcPr>
          <w:p w14:paraId="7B582DCF" w14:textId="77777777" w:rsidR="00900FDA" w:rsidRDefault="00900FDA">
            <w:pPr>
              <w:jc w:val="center"/>
              <w:rPr>
                <w:rFonts w:ascii="Cambria" w:hAnsi="Cambria"/>
                <w:b/>
                <w:bCs/>
                <w:sz w:val="20"/>
                <w:szCs w:val="20"/>
              </w:rPr>
            </w:pPr>
            <w:r>
              <w:rPr>
                <w:rFonts w:ascii="Cambria" w:hAnsi="Cambria"/>
                <w:b/>
                <w:bCs/>
                <w:sz w:val="20"/>
                <w:szCs w:val="20"/>
              </w:rPr>
              <w:t>Единица измерения</w:t>
            </w:r>
          </w:p>
        </w:tc>
        <w:tc>
          <w:tcPr>
            <w:tcW w:w="19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E24EF8" w14:textId="77777777" w:rsidR="00900FDA" w:rsidRDefault="00900FDA">
            <w:pPr>
              <w:jc w:val="center"/>
              <w:rPr>
                <w:rFonts w:ascii="Cambria" w:hAnsi="Cambria"/>
                <w:b/>
                <w:bCs/>
                <w:sz w:val="20"/>
                <w:szCs w:val="20"/>
              </w:rPr>
            </w:pPr>
            <w:r>
              <w:rPr>
                <w:rFonts w:ascii="Cambria" w:hAnsi="Cambria"/>
                <w:b/>
                <w:bCs/>
                <w:sz w:val="20"/>
                <w:szCs w:val="20"/>
              </w:rPr>
              <w:t>Сумма / драм РА/</w:t>
            </w:r>
          </w:p>
        </w:tc>
        <w:tc>
          <w:tcPr>
            <w:tcW w:w="24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FC41CF" w14:textId="77777777" w:rsidR="00900FDA" w:rsidRDefault="00900FDA">
            <w:pPr>
              <w:jc w:val="center"/>
              <w:rPr>
                <w:rFonts w:ascii="Cambria" w:hAnsi="Cambria"/>
                <w:b/>
                <w:bCs/>
                <w:sz w:val="20"/>
                <w:szCs w:val="20"/>
              </w:rPr>
            </w:pPr>
            <w:r>
              <w:rPr>
                <w:rFonts w:ascii="Cambria" w:hAnsi="Cambria"/>
                <w:b/>
                <w:bCs/>
                <w:sz w:val="20"/>
                <w:szCs w:val="20"/>
              </w:rPr>
              <w:t>Адрес</w:t>
            </w:r>
          </w:p>
        </w:tc>
        <w:tc>
          <w:tcPr>
            <w:tcW w:w="34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756124" w14:textId="77777777" w:rsidR="00900FDA" w:rsidRDefault="00900FDA">
            <w:pPr>
              <w:jc w:val="center"/>
              <w:rPr>
                <w:rFonts w:ascii="Cambria" w:hAnsi="Cambria"/>
                <w:b/>
                <w:bCs/>
                <w:sz w:val="20"/>
                <w:szCs w:val="20"/>
              </w:rPr>
            </w:pPr>
            <w:r>
              <w:rPr>
                <w:rFonts w:ascii="Cambria" w:hAnsi="Cambria"/>
                <w:b/>
                <w:bCs/>
                <w:sz w:val="20"/>
                <w:szCs w:val="20"/>
              </w:rPr>
              <w:t>Срок исполнения договора</w:t>
            </w:r>
          </w:p>
        </w:tc>
      </w:tr>
      <w:tr w:rsidR="00900FDA" w14:paraId="10494369" w14:textId="77777777" w:rsidTr="00900FDA">
        <w:trPr>
          <w:trHeight w:val="645"/>
        </w:trPr>
        <w:tc>
          <w:tcPr>
            <w:tcW w:w="2198" w:type="dxa"/>
            <w:vMerge/>
            <w:tcBorders>
              <w:top w:val="single" w:sz="4" w:space="0" w:color="auto"/>
              <w:left w:val="single" w:sz="4" w:space="0" w:color="auto"/>
              <w:bottom w:val="single" w:sz="4" w:space="0" w:color="000000"/>
              <w:right w:val="single" w:sz="4" w:space="0" w:color="auto"/>
            </w:tcBorders>
            <w:vAlign w:val="center"/>
            <w:hideMark/>
          </w:tcPr>
          <w:p w14:paraId="4516E228" w14:textId="77777777" w:rsidR="00900FDA" w:rsidRDefault="00900FDA">
            <w:pPr>
              <w:rPr>
                <w:rFonts w:ascii="Cambria" w:hAnsi="Cambria"/>
                <w:b/>
                <w:bCs/>
                <w:sz w:val="20"/>
                <w:szCs w:val="20"/>
              </w:rPr>
            </w:pPr>
          </w:p>
        </w:tc>
        <w:tc>
          <w:tcPr>
            <w:tcW w:w="2657" w:type="dxa"/>
            <w:vMerge/>
            <w:tcBorders>
              <w:top w:val="single" w:sz="4" w:space="0" w:color="auto"/>
              <w:left w:val="single" w:sz="4" w:space="0" w:color="auto"/>
              <w:bottom w:val="single" w:sz="4" w:space="0" w:color="000000"/>
              <w:right w:val="single" w:sz="4" w:space="0" w:color="auto"/>
            </w:tcBorders>
            <w:vAlign w:val="center"/>
            <w:hideMark/>
          </w:tcPr>
          <w:p w14:paraId="19EEFC90" w14:textId="77777777" w:rsidR="00900FDA" w:rsidRDefault="00900FDA">
            <w:pPr>
              <w:rPr>
                <w:rFonts w:ascii="Cambria" w:hAnsi="Cambria"/>
                <w:b/>
                <w:bCs/>
                <w:sz w:val="20"/>
                <w:szCs w:val="20"/>
              </w:rPr>
            </w:pPr>
          </w:p>
        </w:tc>
        <w:tc>
          <w:tcPr>
            <w:tcW w:w="2171" w:type="dxa"/>
            <w:vMerge/>
            <w:tcBorders>
              <w:top w:val="single" w:sz="4" w:space="0" w:color="auto"/>
              <w:left w:val="single" w:sz="4" w:space="0" w:color="auto"/>
              <w:bottom w:val="nil"/>
              <w:right w:val="single" w:sz="4" w:space="0" w:color="auto"/>
            </w:tcBorders>
            <w:vAlign w:val="center"/>
            <w:hideMark/>
          </w:tcPr>
          <w:p w14:paraId="005BE699" w14:textId="77777777" w:rsidR="00900FDA" w:rsidRDefault="00900FDA">
            <w:pPr>
              <w:rPr>
                <w:rFonts w:ascii="Cambria" w:hAnsi="Cambria"/>
                <w:b/>
                <w:bCs/>
                <w:sz w:val="20"/>
                <w:szCs w:val="20"/>
              </w:rPr>
            </w:pPr>
          </w:p>
        </w:tc>
        <w:tc>
          <w:tcPr>
            <w:tcW w:w="1991" w:type="dxa"/>
            <w:vMerge/>
            <w:tcBorders>
              <w:top w:val="single" w:sz="4" w:space="0" w:color="auto"/>
              <w:left w:val="single" w:sz="4" w:space="0" w:color="auto"/>
              <w:bottom w:val="single" w:sz="4" w:space="0" w:color="000000"/>
              <w:right w:val="single" w:sz="4" w:space="0" w:color="auto"/>
            </w:tcBorders>
            <w:vAlign w:val="center"/>
            <w:hideMark/>
          </w:tcPr>
          <w:p w14:paraId="60AA3D98" w14:textId="77777777" w:rsidR="00900FDA" w:rsidRDefault="00900FDA">
            <w:pPr>
              <w:rPr>
                <w:rFonts w:ascii="Cambria" w:hAnsi="Cambria"/>
                <w:b/>
                <w:bCs/>
                <w:sz w:val="20"/>
                <w:szCs w:val="20"/>
              </w:rPr>
            </w:pPr>
          </w:p>
        </w:tc>
        <w:tc>
          <w:tcPr>
            <w:tcW w:w="2426" w:type="dxa"/>
            <w:vMerge/>
            <w:tcBorders>
              <w:top w:val="single" w:sz="4" w:space="0" w:color="auto"/>
              <w:left w:val="single" w:sz="4" w:space="0" w:color="auto"/>
              <w:bottom w:val="single" w:sz="4" w:space="0" w:color="000000"/>
              <w:right w:val="single" w:sz="4" w:space="0" w:color="auto"/>
            </w:tcBorders>
            <w:vAlign w:val="center"/>
            <w:hideMark/>
          </w:tcPr>
          <w:p w14:paraId="7E09CB08" w14:textId="77777777" w:rsidR="00900FDA" w:rsidRDefault="00900FDA">
            <w:pPr>
              <w:rPr>
                <w:rFonts w:ascii="Cambria" w:hAnsi="Cambria"/>
                <w:b/>
                <w:bCs/>
                <w:sz w:val="20"/>
                <w:szCs w:val="20"/>
              </w:rPr>
            </w:pPr>
          </w:p>
        </w:tc>
        <w:tc>
          <w:tcPr>
            <w:tcW w:w="3492" w:type="dxa"/>
            <w:vMerge/>
            <w:tcBorders>
              <w:top w:val="single" w:sz="4" w:space="0" w:color="auto"/>
              <w:left w:val="single" w:sz="4" w:space="0" w:color="auto"/>
              <w:bottom w:val="single" w:sz="4" w:space="0" w:color="000000"/>
              <w:right w:val="single" w:sz="4" w:space="0" w:color="auto"/>
            </w:tcBorders>
            <w:vAlign w:val="center"/>
            <w:hideMark/>
          </w:tcPr>
          <w:p w14:paraId="58BEDFD3" w14:textId="77777777" w:rsidR="00900FDA" w:rsidRDefault="00900FDA">
            <w:pPr>
              <w:rPr>
                <w:rFonts w:ascii="Cambria" w:hAnsi="Cambria"/>
                <w:b/>
                <w:bCs/>
                <w:sz w:val="20"/>
                <w:szCs w:val="20"/>
              </w:rPr>
            </w:pPr>
          </w:p>
        </w:tc>
        <w:tc>
          <w:tcPr>
            <w:tcW w:w="222" w:type="dxa"/>
            <w:tcBorders>
              <w:top w:val="nil"/>
              <w:left w:val="nil"/>
              <w:bottom w:val="nil"/>
              <w:right w:val="nil"/>
            </w:tcBorders>
            <w:shd w:val="clear" w:color="auto" w:fill="auto"/>
            <w:noWrap/>
            <w:vAlign w:val="bottom"/>
            <w:hideMark/>
          </w:tcPr>
          <w:p w14:paraId="2D9D8D7A" w14:textId="77777777" w:rsidR="00900FDA" w:rsidRDefault="00900FDA">
            <w:pPr>
              <w:jc w:val="center"/>
              <w:rPr>
                <w:rFonts w:ascii="Cambria" w:hAnsi="Cambria"/>
                <w:b/>
                <w:bCs/>
                <w:sz w:val="20"/>
                <w:szCs w:val="20"/>
              </w:rPr>
            </w:pPr>
          </w:p>
        </w:tc>
      </w:tr>
      <w:tr w:rsidR="00900FDA" w14:paraId="14E8C3C8" w14:textId="77777777" w:rsidTr="00900FDA">
        <w:trPr>
          <w:trHeight w:val="645"/>
        </w:trPr>
        <w:tc>
          <w:tcPr>
            <w:tcW w:w="2198" w:type="dxa"/>
            <w:vMerge/>
            <w:tcBorders>
              <w:top w:val="single" w:sz="4" w:space="0" w:color="auto"/>
              <w:left w:val="single" w:sz="4" w:space="0" w:color="auto"/>
              <w:bottom w:val="single" w:sz="4" w:space="0" w:color="000000"/>
              <w:right w:val="single" w:sz="4" w:space="0" w:color="auto"/>
            </w:tcBorders>
            <w:vAlign w:val="center"/>
            <w:hideMark/>
          </w:tcPr>
          <w:p w14:paraId="65ABCE90" w14:textId="77777777" w:rsidR="00900FDA" w:rsidRDefault="00900FDA">
            <w:pPr>
              <w:rPr>
                <w:rFonts w:ascii="Cambria" w:hAnsi="Cambria"/>
                <w:b/>
                <w:bCs/>
                <w:sz w:val="20"/>
                <w:szCs w:val="20"/>
              </w:rPr>
            </w:pPr>
          </w:p>
        </w:tc>
        <w:tc>
          <w:tcPr>
            <w:tcW w:w="2657" w:type="dxa"/>
            <w:vMerge/>
            <w:tcBorders>
              <w:top w:val="single" w:sz="4" w:space="0" w:color="auto"/>
              <w:left w:val="single" w:sz="4" w:space="0" w:color="auto"/>
              <w:bottom w:val="single" w:sz="4" w:space="0" w:color="000000"/>
              <w:right w:val="single" w:sz="4" w:space="0" w:color="auto"/>
            </w:tcBorders>
            <w:vAlign w:val="center"/>
            <w:hideMark/>
          </w:tcPr>
          <w:p w14:paraId="0B2045BB" w14:textId="77777777" w:rsidR="00900FDA" w:rsidRDefault="00900FDA">
            <w:pPr>
              <w:rPr>
                <w:rFonts w:ascii="Cambria" w:hAnsi="Cambria"/>
                <w:b/>
                <w:bCs/>
                <w:sz w:val="20"/>
                <w:szCs w:val="20"/>
              </w:rPr>
            </w:pPr>
          </w:p>
        </w:tc>
        <w:tc>
          <w:tcPr>
            <w:tcW w:w="2171" w:type="dxa"/>
            <w:vMerge/>
            <w:tcBorders>
              <w:top w:val="single" w:sz="4" w:space="0" w:color="auto"/>
              <w:left w:val="single" w:sz="4" w:space="0" w:color="auto"/>
              <w:bottom w:val="nil"/>
              <w:right w:val="single" w:sz="4" w:space="0" w:color="auto"/>
            </w:tcBorders>
            <w:vAlign w:val="center"/>
            <w:hideMark/>
          </w:tcPr>
          <w:p w14:paraId="701FBB1F" w14:textId="77777777" w:rsidR="00900FDA" w:rsidRDefault="00900FDA">
            <w:pPr>
              <w:rPr>
                <w:rFonts w:ascii="Cambria" w:hAnsi="Cambria"/>
                <w:b/>
                <w:bCs/>
                <w:sz w:val="20"/>
                <w:szCs w:val="20"/>
              </w:rPr>
            </w:pPr>
          </w:p>
        </w:tc>
        <w:tc>
          <w:tcPr>
            <w:tcW w:w="1991" w:type="dxa"/>
            <w:vMerge/>
            <w:tcBorders>
              <w:top w:val="single" w:sz="4" w:space="0" w:color="auto"/>
              <w:left w:val="single" w:sz="4" w:space="0" w:color="auto"/>
              <w:bottom w:val="single" w:sz="4" w:space="0" w:color="000000"/>
              <w:right w:val="single" w:sz="4" w:space="0" w:color="auto"/>
            </w:tcBorders>
            <w:vAlign w:val="center"/>
            <w:hideMark/>
          </w:tcPr>
          <w:p w14:paraId="0C5A8A34" w14:textId="77777777" w:rsidR="00900FDA" w:rsidRDefault="00900FDA">
            <w:pPr>
              <w:rPr>
                <w:rFonts w:ascii="Cambria" w:hAnsi="Cambria"/>
                <w:b/>
                <w:bCs/>
                <w:sz w:val="20"/>
                <w:szCs w:val="20"/>
              </w:rPr>
            </w:pPr>
          </w:p>
        </w:tc>
        <w:tc>
          <w:tcPr>
            <w:tcW w:w="2426" w:type="dxa"/>
            <w:vMerge/>
            <w:tcBorders>
              <w:top w:val="single" w:sz="4" w:space="0" w:color="auto"/>
              <w:left w:val="single" w:sz="4" w:space="0" w:color="auto"/>
              <w:bottom w:val="single" w:sz="4" w:space="0" w:color="000000"/>
              <w:right w:val="single" w:sz="4" w:space="0" w:color="auto"/>
            </w:tcBorders>
            <w:vAlign w:val="center"/>
            <w:hideMark/>
          </w:tcPr>
          <w:p w14:paraId="08749CC6" w14:textId="77777777" w:rsidR="00900FDA" w:rsidRDefault="00900FDA">
            <w:pPr>
              <w:rPr>
                <w:rFonts w:ascii="Cambria" w:hAnsi="Cambria"/>
                <w:b/>
                <w:bCs/>
                <w:sz w:val="20"/>
                <w:szCs w:val="20"/>
              </w:rPr>
            </w:pPr>
          </w:p>
        </w:tc>
        <w:tc>
          <w:tcPr>
            <w:tcW w:w="3492" w:type="dxa"/>
            <w:vMerge/>
            <w:tcBorders>
              <w:top w:val="single" w:sz="4" w:space="0" w:color="auto"/>
              <w:left w:val="single" w:sz="4" w:space="0" w:color="auto"/>
              <w:bottom w:val="single" w:sz="4" w:space="0" w:color="000000"/>
              <w:right w:val="single" w:sz="4" w:space="0" w:color="auto"/>
            </w:tcBorders>
            <w:vAlign w:val="center"/>
            <w:hideMark/>
          </w:tcPr>
          <w:p w14:paraId="7CAF0E06" w14:textId="77777777" w:rsidR="00900FDA" w:rsidRDefault="00900FDA">
            <w:pPr>
              <w:rPr>
                <w:rFonts w:ascii="Cambria" w:hAnsi="Cambria"/>
                <w:b/>
                <w:bCs/>
                <w:sz w:val="20"/>
                <w:szCs w:val="20"/>
              </w:rPr>
            </w:pPr>
          </w:p>
        </w:tc>
        <w:tc>
          <w:tcPr>
            <w:tcW w:w="222" w:type="dxa"/>
            <w:tcBorders>
              <w:top w:val="nil"/>
              <w:left w:val="nil"/>
              <w:bottom w:val="nil"/>
              <w:right w:val="nil"/>
            </w:tcBorders>
            <w:shd w:val="clear" w:color="auto" w:fill="auto"/>
            <w:noWrap/>
            <w:vAlign w:val="bottom"/>
            <w:hideMark/>
          </w:tcPr>
          <w:p w14:paraId="62BA01ED" w14:textId="77777777" w:rsidR="00900FDA" w:rsidRDefault="00900FDA">
            <w:pPr>
              <w:rPr>
                <w:sz w:val="20"/>
                <w:szCs w:val="20"/>
              </w:rPr>
            </w:pPr>
          </w:p>
        </w:tc>
      </w:tr>
      <w:tr w:rsidR="00900FDA" w14:paraId="3A64CFE4" w14:textId="77777777" w:rsidTr="00900FDA">
        <w:trPr>
          <w:trHeight w:val="645"/>
        </w:trPr>
        <w:tc>
          <w:tcPr>
            <w:tcW w:w="2198" w:type="dxa"/>
            <w:vMerge/>
            <w:tcBorders>
              <w:top w:val="single" w:sz="4" w:space="0" w:color="auto"/>
              <w:left w:val="single" w:sz="4" w:space="0" w:color="auto"/>
              <w:bottom w:val="single" w:sz="4" w:space="0" w:color="000000"/>
              <w:right w:val="single" w:sz="4" w:space="0" w:color="auto"/>
            </w:tcBorders>
            <w:vAlign w:val="center"/>
            <w:hideMark/>
          </w:tcPr>
          <w:p w14:paraId="40AB8B99" w14:textId="77777777" w:rsidR="00900FDA" w:rsidRDefault="00900FDA">
            <w:pPr>
              <w:rPr>
                <w:rFonts w:ascii="Cambria" w:hAnsi="Cambria"/>
                <w:b/>
                <w:bCs/>
                <w:sz w:val="20"/>
                <w:szCs w:val="20"/>
              </w:rPr>
            </w:pPr>
          </w:p>
        </w:tc>
        <w:tc>
          <w:tcPr>
            <w:tcW w:w="2657" w:type="dxa"/>
            <w:vMerge/>
            <w:tcBorders>
              <w:top w:val="single" w:sz="4" w:space="0" w:color="auto"/>
              <w:left w:val="single" w:sz="4" w:space="0" w:color="auto"/>
              <w:bottom w:val="single" w:sz="4" w:space="0" w:color="000000"/>
              <w:right w:val="single" w:sz="4" w:space="0" w:color="auto"/>
            </w:tcBorders>
            <w:vAlign w:val="center"/>
            <w:hideMark/>
          </w:tcPr>
          <w:p w14:paraId="1017526A" w14:textId="77777777" w:rsidR="00900FDA" w:rsidRDefault="00900FDA">
            <w:pPr>
              <w:rPr>
                <w:rFonts w:ascii="Cambria" w:hAnsi="Cambria"/>
                <w:b/>
                <w:bCs/>
                <w:sz w:val="20"/>
                <w:szCs w:val="20"/>
              </w:rPr>
            </w:pPr>
          </w:p>
        </w:tc>
        <w:tc>
          <w:tcPr>
            <w:tcW w:w="2171" w:type="dxa"/>
            <w:vMerge/>
            <w:tcBorders>
              <w:top w:val="single" w:sz="4" w:space="0" w:color="auto"/>
              <w:left w:val="single" w:sz="4" w:space="0" w:color="auto"/>
              <w:bottom w:val="nil"/>
              <w:right w:val="single" w:sz="4" w:space="0" w:color="auto"/>
            </w:tcBorders>
            <w:vAlign w:val="center"/>
            <w:hideMark/>
          </w:tcPr>
          <w:p w14:paraId="69C15A36" w14:textId="77777777" w:rsidR="00900FDA" w:rsidRDefault="00900FDA">
            <w:pPr>
              <w:rPr>
                <w:rFonts w:ascii="Cambria" w:hAnsi="Cambria"/>
                <w:b/>
                <w:bCs/>
                <w:sz w:val="20"/>
                <w:szCs w:val="20"/>
              </w:rPr>
            </w:pPr>
          </w:p>
        </w:tc>
        <w:tc>
          <w:tcPr>
            <w:tcW w:w="1991" w:type="dxa"/>
            <w:vMerge/>
            <w:tcBorders>
              <w:top w:val="single" w:sz="4" w:space="0" w:color="auto"/>
              <w:left w:val="single" w:sz="4" w:space="0" w:color="auto"/>
              <w:bottom w:val="single" w:sz="4" w:space="0" w:color="000000"/>
              <w:right w:val="single" w:sz="4" w:space="0" w:color="auto"/>
            </w:tcBorders>
            <w:vAlign w:val="center"/>
            <w:hideMark/>
          </w:tcPr>
          <w:p w14:paraId="39AEC22D" w14:textId="77777777" w:rsidR="00900FDA" w:rsidRDefault="00900FDA">
            <w:pPr>
              <w:rPr>
                <w:rFonts w:ascii="Cambria" w:hAnsi="Cambria"/>
                <w:b/>
                <w:bCs/>
                <w:sz w:val="20"/>
                <w:szCs w:val="20"/>
              </w:rPr>
            </w:pPr>
          </w:p>
        </w:tc>
        <w:tc>
          <w:tcPr>
            <w:tcW w:w="2426" w:type="dxa"/>
            <w:vMerge/>
            <w:tcBorders>
              <w:top w:val="single" w:sz="4" w:space="0" w:color="auto"/>
              <w:left w:val="single" w:sz="4" w:space="0" w:color="auto"/>
              <w:bottom w:val="single" w:sz="4" w:space="0" w:color="000000"/>
              <w:right w:val="single" w:sz="4" w:space="0" w:color="auto"/>
            </w:tcBorders>
            <w:vAlign w:val="center"/>
            <w:hideMark/>
          </w:tcPr>
          <w:p w14:paraId="005C1C28" w14:textId="77777777" w:rsidR="00900FDA" w:rsidRDefault="00900FDA">
            <w:pPr>
              <w:rPr>
                <w:rFonts w:ascii="Cambria" w:hAnsi="Cambria"/>
                <w:b/>
                <w:bCs/>
                <w:sz w:val="20"/>
                <w:szCs w:val="20"/>
              </w:rPr>
            </w:pPr>
          </w:p>
        </w:tc>
        <w:tc>
          <w:tcPr>
            <w:tcW w:w="3492" w:type="dxa"/>
            <w:vMerge/>
            <w:tcBorders>
              <w:top w:val="single" w:sz="4" w:space="0" w:color="auto"/>
              <w:left w:val="single" w:sz="4" w:space="0" w:color="auto"/>
              <w:bottom w:val="single" w:sz="4" w:space="0" w:color="000000"/>
              <w:right w:val="single" w:sz="4" w:space="0" w:color="auto"/>
            </w:tcBorders>
            <w:vAlign w:val="center"/>
            <w:hideMark/>
          </w:tcPr>
          <w:p w14:paraId="68B0DBE8" w14:textId="77777777" w:rsidR="00900FDA" w:rsidRDefault="00900FDA">
            <w:pPr>
              <w:rPr>
                <w:rFonts w:ascii="Cambria" w:hAnsi="Cambria"/>
                <w:b/>
                <w:bCs/>
                <w:sz w:val="20"/>
                <w:szCs w:val="20"/>
              </w:rPr>
            </w:pPr>
          </w:p>
        </w:tc>
        <w:tc>
          <w:tcPr>
            <w:tcW w:w="222" w:type="dxa"/>
            <w:tcBorders>
              <w:top w:val="nil"/>
              <w:left w:val="nil"/>
              <w:bottom w:val="nil"/>
              <w:right w:val="nil"/>
            </w:tcBorders>
            <w:shd w:val="clear" w:color="auto" w:fill="auto"/>
            <w:noWrap/>
            <w:vAlign w:val="bottom"/>
            <w:hideMark/>
          </w:tcPr>
          <w:p w14:paraId="63F14805" w14:textId="77777777" w:rsidR="00900FDA" w:rsidRDefault="00900FDA">
            <w:pPr>
              <w:rPr>
                <w:sz w:val="20"/>
                <w:szCs w:val="20"/>
              </w:rPr>
            </w:pPr>
          </w:p>
        </w:tc>
      </w:tr>
      <w:tr w:rsidR="00900FDA" w14:paraId="6B2BBC89" w14:textId="77777777" w:rsidTr="00900FDA">
        <w:trPr>
          <w:trHeight w:val="30"/>
        </w:trPr>
        <w:tc>
          <w:tcPr>
            <w:tcW w:w="2198" w:type="dxa"/>
            <w:vMerge/>
            <w:tcBorders>
              <w:top w:val="single" w:sz="4" w:space="0" w:color="auto"/>
              <w:left w:val="single" w:sz="4" w:space="0" w:color="auto"/>
              <w:bottom w:val="single" w:sz="4" w:space="0" w:color="000000"/>
              <w:right w:val="single" w:sz="4" w:space="0" w:color="auto"/>
            </w:tcBorders>
            <w:vAlign w:val="center"/>
            <w:hideMark/>
          </w:tcPr>
          <w:p w14:paraId="48884322" w14:textId="77777777" w:rsidR="00900FDA" w:rsidRDefault="00900FDA">
            <w:pPr>
              <w:rPr>
                <w:rFonts w:ascii="Cambria" w:hAnsi="Cambria"/>
                <w:b/>
                <w:bCs/>
                <w:sz w:val="20"/>
                <w:szCs w:val="20"/>
              </w:rPr>
            </w:pPr>
          </w:p>
        </w:tc>
        <w:tc>
          <w:tcPr>
            <w:tcW w:w="2657" w:type="dxa"/>
            <w:vMerge/>
            <w:tcBorders>
              <w:top w:val="single" w:sz="4" w:space="0" w:color="auto"/>
              <w:left w:val="single" w:sz="4" w:space="0" w:color="auto"/>
              <w:bottom w:val="single" w:sz="4" w:space="0" w:color="000000"/>
              <w:right w:val="single" w:sz="4" w:space="0" w:color="auto"/>
            </w:tcBorders>
            <w:vAlign w:val="center"/>
            <w:hideMark/>
          </w:tcPr>
          <w:p w14:paraId="2E843902" w14:textId="77777777" w:rsidR="00900FDA" w:rsidRDefault="00900FDA">
            <w:pPr>
              <w:rPr>
                <w:rFonts w:ascii="Cambria" w:hAnsi="Cambria"/>
                <w:b/>
                <w:bCs/>
                <w:sz w:val="20"/>
                <w:szCs w:val="20"/>
              </w:rPr>
            </w:pPr>
          </w:p>
        </w:tc>
        <w:tc>
          <w:tcPr>
            <w:tcW w:w="2171" w:type="dxa"/>
            <w:tcBorders>
              <w:top w:val="nil"/>
              <w:left w:val="nil"/>
              <w:bottom w:val="single" w:sz="4" w:space="0" w:color="auto"/>
              <w:right w:val="single" w:sz="4" w:space="0" w:color="auto"/>
            </w:tcBorders>
            <w:shd w:val="clear" w:color="auto" w:fill="auto"/>
            <w:vAlign w:val="center"/>
            <w:hideMark/>
          </w:tcPr>
          <w:p w14:paraId="218BCA69" w14:textId="77777777" w:rsidR="00900FDA" w:rsidRDefault="00900FDA">
            <w:pPr>
              <w:jc w:val="center"/>
              <w:rPr>
                <w:rFonts w:ascii="Cambria" w:hAnsi="Cambria"/>
                <w:b/>
                <w:bCs/>
                <w:sz w:val="20"/>
                <w:szCs w:val="20"/>
              </w:rPr>
            </w:pPr>
            <w:r>
              <w:rPr>
                <w:rFonts w:ascii="Cambria" w:hAnsi="Cambria"/>
                <w:b/>
                <w:bCs/>
                <w:sz w:val="20"/>
                <w:szCs w:val="20"/>
              </w:rPr>
              <w:t> </w:t>
            </w:r>
          </w:p>
        </w:tc>
        <w:tc>
          <w:tcPr>
            <w:tcW w:w="1991" w:type="dxa"/>
            <w:vMerge/>
            <w:tcBorders>
              <w:top w:val="single" w:sz="4" w:space="0" w:color="auto"/>
              <w:left w:val="single" w:sz="4" w:space="0" w:color="auto"/>
              <w:bottom w:val="single" w:sz="4" w:space="0" w:color="000000"/>
              <w:right w:val="single" w:sz="4" w:space="0" w:color="auto"/>
            </w:tcBorders>
            <w:vAlign w:val="center"/>
            <w:hideMark/>
          </w:tcPr>
          <w:p w14:paraId="0AE0D8F8" w14:textId="77777777" w:rsidR="00900FDA" w:rsidRDefault="00900FDA">
            <w:pPr>
              <w:rPr>
                <w:rFonts w:ascii="Cambria" w:hAnsi="Cambria"/>
                <w:b/>
                <w:bCs/>
                <w:sz w:val="20"/>
                <w:szCs w:val="20"/>
              </w:rPr>
            </w:pPr>
          </w:p>
        </w:tc>
        <w:tc>
          <w:tcPr>
            <w:tcW w:w="2426" w:type="dxa"/>
            <w:vMerge/>
            <w:tcBorders>
              <w:top w:val="single" w:sz="4" w:space="0" w:color="auto"/>
              <w:left w:val="single" w:sz="4" w:space="0" w:color="auto"/>
              <w:bottom w:val="single" w:sz="4" w:space="0" w:color="000000"/>
              <w:right w:val="single" w:sz="4" w:space="0" w:color="auto"/>
            </w:tcBorders>
            <w:vAlign w:val="center"/>
            <w:hideMark/>
          </w:tcPr>
          <w:p w14:paraId="6EF045C2" w14:textId="77777777" w:rsidR="00900FDA" w:rsidRDefault="00900FDA">
            <w:pPr>
              <w:rPr>
                <w:rFonts w:ascii="Cambria" w:hAnsi="Cambria"/>
                <w:b/>
                <w:bCs/>
                <w:sz w:val="20"/>
                <w:szCs w:val="20"/>
              </w:rPr>
            </w:pPr>
          </w:p>
        </w:tc>
        <w:tc>
          <w:tcPr>
            <w:tcW w:w="3492" w:type="dxa"/>
            <w:vMerge/>
            <w:tcBorders>
              <w:top w:val="single" w:sz="4" w:space="0" w:color="auto"/>
              <w:left w:val="single" w:sz="4" w:space="0" w:color="auto"/>
              <w:bottom w:val="single" w:sz="4" w:space="0" w:color="000000"/>
              <w:right w:val="single" w:sz="4" w:space="0" w:color="auto"/>
            </w:tcBorders>
            <w:vAlign w:val="center"/>
            <w:hideMark/>
          </w:tcPr>
          <w:p w14:paraId="12B10F00" w14:textId="77777777" w:rsidR="00900FDA" w:rsidRDefault="00900FDA">
            <w:pPr>
              <w:rPr>
                <w:rFonts w:ascii="Cambria" w:hAnsi="Cambria"/>
                <w:b/>
                <w:bCs/>
                <w:sz w:val="20"/>
                <w:szCs w:val="20"/>
              </w:rPr>
            </w:pPr>
          </w:p>
        </w:tc>
        <w:tc>
          <w:tcPr>
            <w:tcW w:w="222" w:type="dxa"/>
            <w:vAlign w:val="center"/>
            <w:hideMark/>
          </w:tcPr>
          <w:p w14:paraId="2D993FA7" w14:textId="77777777" w:rsidR="00900FDA" w:rsidRDefault="00900FDA">
            <w:pPr>
              <w:rPr>
                <w:sz w:val="20"/>
                <w:szCs w:val="20"/>
              </w:rPr>
            </w:pPr>
          </w:p>
        </w:tc>
      </w:tr>
      <w:tr w:rsidR="00900FDA" w14:paraId="190DAE24" w14:textId="77777777" w:rsidTr="00900FDA">
        <w:trPr>
          <w:trHeight w:val="2205"/>
        </w:trPr>
        <w:tc>
          <w:tcPr>
            <w:tcW w:w="2198" w:type="dxa"/>
            <w:tcBorders>
              <w:top w:val="nil"/>
              <w:left w:val="single" w:sz="4" w:space="0" w:color="auto"/>
              <w:bottom w:val="single" w:sz="4" w:space="0" w:color="auto"/>
              <w:right w:val="single" w:sz="4" w:space="0" w:color="auto"/>
            </w:tcBorders>
            <w:shd w:val="clear" w:color="000000" w:fill="FFFFFF"/>
            <w:vAlign w:val="center"/>
            <w:hideMark/>
          </w:tcPr>
          <w:p w14:paraId="07ECCFEE" w14:textId="2AB420BB" w:rsidR="00900FDA" w:rsidRDefault="004340E1">
            <w:pPr>
              <w:rPr>
                <w:rFonts w:ascii="Cambria" w:hAnsi="Cambria"/>
              </w:rPr>
            </w:pPr>
            <w:r w:rsidRPr="00665D0C">
              <w:rPr>
                <w:rFonts w:ascii="GHEA Grapalat" w:hAnsi="GHEA Grapalat"/>
                <w:sz w:val="22"/>
                <w:szCs w:val="22"/>
              </w:rPr>
              <w:t>452</w:t>
            </w:r>
            <w:r>
              <w:rPr>
                <w:rFonts w:ascii="GHEA Grapalat" w:hAnsi="GHEA Grapalat"/>
                <w:sz w:val="22"/>
                <w:szCs w:val="22"/>
              </w:rPr>
              <w:t>31177</w:t>
            </w:r>
            <w:r w:rsidRPr="00665D0C">
              <w:rPr>
                <w:rFonts w:ascii="GHEA Grapalat" w:hAnsi="GHEA Grapalat"/>
                <w:sz w:val="22"/>
                <w:szCs w:val="22"/>
              </w:rPr>
              <w:t>/5</w:t>
            </w:r>
            <w:r>
              <w:rPr>
                <w:rFonts w:ascii="GHEA Grapalat" w:hAnsi="GHEA Grapalat"/>
                <w:sz w:val="22"/>
                <w:szCs w:val="22"/>
              </w:rPr>
              <w:t>23</w:t>
            </w:r>
          </w:p>
        </w:tc>
        <w:tc>
          <w:tcPr>
            <w:tcW w:w="2657" w:type="dxa"/>
            <w:tcBorders>
              <w:top w:val="nil"/>
              <w:left w:val="nil"/>
              <w:bottom w:val="single" w:sz="4" w:space="0" w:color="auto"/>
              <w:right w:val="single" w:sz="4" w:space="0" w:color="auto"/>
            </w:tcBorders>
            <w:shd w:val="clear" w:color="000000" w:fill="FFFFFF"/>
            <w:vAlign w:val="center"/>
            <w:hideMark/>
          </w:tcPr>
          <w:p w14:paraId="22F19031" w14:textId="557E47A4" w:rsidR="00900FDA" w:rsidRPr="00900FDA" w:rsidRDefault="00900FDA">
            <w:pPr>
              <w:rPr>
                <w:rFonts w:ascii="Cambria" w:hAnsi="Cambria"/>
                <w:iCs/>
              </w:rPr>
            </w:pPr>
            <w:r w:rsidRPr="00900FDA">
              <w:rPr>
                <w:rFonts w:ascii="GHEA Grapalat" w:hAnsi="GHEA Grapalat"/>
                <w:iCs/>
              </w:rPr>
              <w:t>работ по ремонту бордюров на территории административного района Малатия-Себастия города Ереван</w:t>
            </w:r>
          </w:p>
        </w:tc>
        <w:tc>
          <w:tcPr>
            <w:tcW w:w="2171" w:type="dxa"/>
            <w:tcBorders>
              <w:top w:val="nil"/>
              <w:left w:val="nil"/>
              <w:bottom w:val="single" w:sz="4" w:space="0" w:color="auto"/>
              <w:right w:val="single" w:sz="4" w:space="0" w:color="auto"/>
            </w:tcBorders>
            <w:shd w:val="clear" w:color="000000" w:fill="FFFFFF"/>
            <w:vAlign w:val="center"/>
            <w:hideMark/>
          </w:tcPr>
          <w:p w14:paraId="28355A28" w14:textId="77777777" w:rsidR="00900FDA" w:rsidRDefault="00900FDA">
            <w:pPr>
              <w:jc w:val="center"/>
              <w:rPr>
                <w:rFonts w:ascii="Cambria" w:hAnsi="Cambria"/>
              </w:rPr>
            </w:pPr>
            <w:r>
              <w:rPr>
                <w:rFonts w:ascii="Cambria" w:hAnsi="Cambria"/>
              </w:rPr>
              <w:t>AMD</w:t>
            </w:r>
          </w:p>
        </w:tc>
        <w:tc>
          <w:tcPr>
            <w:tcW w:w="1991" w:type="dxa"/>
            <w:tcBorders>
              <w:top w:val="nil"/>
              <w:left w:val="nil"/>
              <w:bottom w:val="single" w:sz="4" w:space="0" w:color="auto"/>
              <w:right w:val="single" w:sz="4" w:space="0" w:color="auto"/>
            </w:tcBorders>
            <w:shd w:val="clear" w:color="000000" w:fill="FFFFFF"/>
            <w:vAlign w:val="center"/>
            <w:hideMark/>
          </w:tcPr>
          <w:p w14:paraId="21D06668" w14:textId="229C4A58" w:rsidR="00900FDA" w:rsidRDefault="00900FDA">
            <w:pPr>
              <w:jc w:val="center"/>
              <w:rPr>
                <w:rFonts w:ascii="Cambria" w:hAnsi="Cambria"/>
                <w:sz w:val="28"/>
                <w:szCs w:val="28"/>
              </w:rPr>
            </w:pPr>
          </w:p>
        </w:tc>
        <w:tc>
          <w:tcPr>
            <w:tcW w:w="2426" w:type="dxa"/>
            <w:tcBorders>
              <w:top w:val="nil"/>
              <w:left w:val="nil"/>
              <w:bottom w:val="single" w:sz="4" w:space="0" w:color="auto"/>
              <w:right w:val="single" w:sz="4" w:space="0" w:color="auto"/>
            </w:tcBorders>
            <w:shd w:val="clear" w:color="000000" w:fill="FFFFFF"/>
            <w:vAlign w:val="center"/>
            <w:hideMark/>
          </w:tcPr>
          <w:p w14:paraId="52F56E42" w14:textId="77777777" w:rsidR="00900FDA" w:rsidRDefault="00900FDA">
            <w:pPr>
              <w:jc w:val="center"/>
              <w:rPr>
                <w:rFonts w:ascii="Cambria" w:hAnsi="Cambria"/>
              </w:rPr>
            </w:pPr>
            <w:r>
              <w:rPr>
                <w:rFonts w:ascii="Cambria" w:hAnsi="Cambria"/>
              </w:rPr>
              <w:t>Улицы Андраника, Шерама, Раффи, Оганова и Свачяна административного района Малатия-Себастия</w:t>
            </w:r>
          </w:p>
        </w:tc>
        <w:tc>
          <w:tcPr>
            <w:tcW w:w="3492" w:type="dxa"/>
            <w:tcBorders>
              <w:top w:val="nil"/>
              <w:left w:val="nil"/>
              <w:bottom w:val="single" w:sz="4" w:space="0" w:color="auto"/>
              <w:right w:val="single" w:sz="4" w:space="0" w:color="auto"/>
            </w:tcBorders>
            <w:shd w:val="clear" w:color="auto" w:fill="auto"/>
            <w:vAlign w:val="center"/>
            <w:hideMark/>
          </w:tcPr>
          <w:p w14:paraId="2C93C8F2" w14:textId="77777777" w:rsidR="00900FDA" w:rsidRDefault="00900FDA">
            <w:pPr>
              <w:jc w:val="center"/>
              <w:rPr>
                <w:rFonts w:ascii="Cambria" w:hAnsi="Cambria"/>
                <w:b/>
                <w:bCs/>
                <w:sz w:val="20"/>
                <w:szCs w:val="20"/>
              </w:rPr>
            </w:pPr>
            <w:r>
              <w:rPr>
                <w:rFonts w:ascii="Cambria" w:hAnsi="Cambria"/>
                <w:b/>
                <w:bCs/>
                <w:sz w:val="20"/>
                <w:szCs w:val="20"/>
              </w:rPr>
              <w:t>Началом работ считается 280-й календарный день включительно с даты вступления в силу договоров о контроле за работами и техникой (в случае выделения финансовых средств-соглашений).</w:t>
            </w:r>
          </w:p>
        </w:tc>
        <w:tc>
          <w:tcPr>
            <w:tcW w:w="222" w:type="dxa"/>
            <w:vAlign w:val="center"/>
            <w:hideMark/>
          </w:tcPr>
          <w:p w14:paraId="3C90C621" w14:textId="77777777" w:rsidR="00900FDA" w:rsidRDefault="00900FDA">
            <w:pPr>
              <w:rPr>
                <w:sz w:val="20"/>
                <w:szCs w:val="20"/>
              </w:rPr>
            </w:pPr>
          </w:p>
        </w:tc>
      </w:tr>
    </w:tbl>
    <w:p w14:paraId="5BF1CBF2" w14:textId="77D96F71" w:rsidR="00376BCF" w:rsidRPr="00BE334C" w:rsidRDefault="00376BCF" w:rsidP="00124DB5">
      <w:pPr>
        <w:jc w:val="right"/>
        <w:rPr>
          <w:rFonts w:ascii="GHEA Grapalat" w:hAnsi="GHEA Grapalat"/>
          <w:sz w:val="18"/>
          <w:szCs w:val="18"/>
        </w:rPr>
      </w:pPr>
      <w:r w:rsidRPr="00BE334C">
        <w:rPr>
          <w:rFonts w:ascii="GHEA Grapalat" w:hAnsi="GHEA Grapalat"/>
          <w:sz w:val="18"/>
          <w:szCs w:val="18"/>
          <w:lang w:val="hy-AM"/>
        </w:rPr>
        <w:t xml:space="preserve">                                                                                   </w:t>
      </w:r>
      <w:r>
        <w:rPr>
          <w:rFonts w:ascii="GHEA Grapalat" w:hAnsi="GHEA Grapalat"/>
          <w:sz w:val="18"/>
          <w:szCs w:val="18"/>
          <w:lang w:val="hy-AM"/>
        </w:rPr>
        <w:t xml:space="preserve">       </w:t>
      </w:r>
    </w:p>
    <w:p w14:paraId="190B72EB" w14:textId="40527DF1" w:rsidR="00376BCF" w:rsidRDefault="00376BCF" w:rsidP="00124DB5">
      <w:pPr>
        <w:pStyle w:val="BodyTextIndent2"/>
        <w:spacing w:line="240" w:lineRule="auto"/>
        <w:ind w:firstLine="0"/>
        <w:jc w:val="center"/>
        <w:rPr>
          <w:rFonts w:ascii="GHEA Grapalat" w:eastAsia="MS Mincho" w:hAnsi="GHEA Grapalat" w:cs="Sylfaen"/>
          <w:b/>
          <w:bCs/>
          <w:szCs w:val="24"/>
          <w:lang w:val="hy-AM" w:eastAsia="ja-JP"/>
        </w:rPr>
      </w:pPr>
    </w:p>
    <w:p w14:paraId="4C3565CE" w14:textId="77777777" w:rsidR="0062207F" w:rsidRPr="00ED3AF4" w:rsidRDefault="0062207F" w:rsidP="00124DB5">
      <w:pPr>
        <w:rPr>
          <w:rFonts w:ascii="GHEA Grapalat" w:hAnsi="GHEA Grapalat"/>
        </w:rPr>
      </w:pPr>
    </w:p>
    <w:p w14:paraId="41DC41C8" w14:textId="77777777" w:rsidR="0062207F" w:rsidRPr="00ED3AF4" w:rsidRDefault="0062207F" w:rsidP="00124DB5">
      <w:pPr>
        <w:rPr>
          <w:rFonts w:ascii="GHEA Grapalat" w:hAnsi="GHEA Grapalat"/>
        </w:rPr>
      </w:pPr>
    </w:p>
    <w:p w14:paraId="39D47232" w14:textId="77777777" w:rsidR="0062207F" w:rsidRPr="00ED3AF4" w:rsidRDefault="0062207F" w:rsidP="00124DB5">
      <w:pPr>
        <w:rPr>
          <w:rFonts w:ascii="GHEA Grapalat" w:hAnsi="GHEA Grapalat"/>
        </w:rPr>
      </w:pPr>
    </w:p>
    <w:p w14:paraId="014AB540" w14:textId="77777777" w:rsidR="00DB6BB1" w:rsidRPr="00BE18DB" w:rsidRDefault="00DB6BB1" w:rsidP="00124DB5">
      <w:pPr>
        <w:pStyle w:val="BodyTextIndent2"/>
        <w:spacing w:line="240" w:lineRule="auto"/>
        <w:ind w:firstLine="0"/>
        <w:jc w:val="center"/>
        <w:rPr>
          <w:rFonts w:ascii="GHEA Grapalat" w:eastAsia="MS Mincho" w:hAnsi="GHEA Grapalat" w:cs="Sylfaen"/>
          <w:b/>
          <w:bCs/>
          <w:szCs w:val="24"/>
          <w:lang w:val="hy-AM" w:eastAsia="ja-JP"/>
        </w:rPr>
      </w:pPr>
    </w:p>
    <w:p w14:paraId="479ACCC9" w14:textId="4F7AC8D5" w:rsidR="00BB28C8" w:rsidRDefault="008B56A4" w:rsidP="00124DB5">
      <w:pPr>
        <w:widowControl w:val="0"/>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11977863" w14:textId="77777777" w:rsidR="00BB28C8" w:rsidRDefault="00BB28C8" w:rsidP="00124DB5">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p w14:paraId="675D6FB7" w14:textId="77777777" w:rsidR="00900FDA" w:rsidRDefault="00900FDA" w:rsidP="00124DB5">
      <w:pPr>
        <w:widowControl w:val="0"/>
        <w:ind w:firstLine="567"/>
        <w:jc w:val="center"/>
        <w:rPr>
          <w:rFonts w:ascii="GHEA Grapalat" w:hAnsi="GHEA Grapalat"/>
        </w:rPr>
      </w:pPr>
    </w:p>
    <w:tbl>
      <w:tblPr>
        <w:tblW w:w="11160" w:type="dxa"/>
        <w:tblInd w:w="108" w:type="dxa"/>
        <w:tblLook w:val="04A0" w:firstRow="1" w:lastRow="0" w:firstColumn="1" w:lastColumn="0" w:noHBand="0" w:noVBand="1"/>
      </w:tblPr>
      <w:tblGrid>
        <w:gridCol w:w="620"/>
        <w:gridCol w:w="4560"/>
        <w:gridCol w:w="1506"/>
        <w:gridCol w:w="1200"/>
        <w:gridCol w:w="1674"/>
        <w:gridCol w:w="1600"/>
      </w:tblGrid>
      <w:tr w:rsidR="00900FDA" w14:paraId="6B7091CD" w14:textId="77777777" w:rsidTr="00900FDA">
        <w:trPr>
          <w:trHeight w:val="570"/>
        </w:trPr>
        <w:tc>
          <w:tcPr>
            <w:tcW w:w="11160" w:type="dxa"/>
            <w:gridSpan w:val="6"/>
            <w:tcBorders>
              <w:top w:val="nil"/>
              <w:left w:val="nil"/>
              <w:bottom w:val="single" w:sz="8" w:space="0" w:color="auto"/>
              <w:right w:val="nil"/>
            </w:tcBorders>
            <w:shd w:val="clear" w:color="auto" w:fill="auto"/>
            <w:noWrap/>
            <w:hideMark/>
          </w:tcPr>
          <w:p w14:paraId="5E512E78" w14:textId="77777777" w:rsidR="00900FDA" w:rsidRDefault="00900FDA">
            <w:pPr>
              <w:jc w:val="center"/>
              <w:rPr>
                <w:rFonts w:ascii="Sylfaen" w:hAnsi="Sylfaen" w:cs="Calibri"/>
                <w:b/>
                <w:bCs/>
                <w:color w:val="000000"/>
                <w:sz w:val="28"/>
                <w:szCs w:val="28"/>
              </w:rPr>
            </w:pPr>
            <w:r>
              <w:rPr>
                <w:rFonts w:ascii="Sylfaen" w:hAnsi="Sylfaen" w:cs="Calibri"/>
                <w:b/>
                <w:bCs/>
                <w:color w:val="000000"/>
                <w:sz w:val="28"/>
                <w:szCs w:val="28"/>
              </w:rPr>
              <w:t>Ремонт бордюров на территории административного района Малатия-Себастия</w:t>
            </w:r>
          </w:p>
        </w:tc>
      </w:tr>
      <w:tr w:rsidR="00900FDA" w14:paraId="184D8BF6" w14:textId="77777777" w:rsidTr="00900FDA">
        <w:trPr>
          <w:trHeight w:val="2115"/>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58964801"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N</w:t>
            </w:r>
          </w:p>
        </w:tc>
        <w:tc>
          <w:tcPr>
            <w:tcW w:w="4560" w:type="dxa"/>
            <w:tcBorders>
              <w:top w:val="nil"/>
              <w:left w:val="nil"/>
              <w:bottom w:val="single" w:sz="8" w:space="0" w:color="auto"/>
              <w:right w:val="single" w:sz="8" w:space="0" w:color="auto"/>
            </w:tcBorders>
            <w:shd w:val="clear" w:color="auto" w:fill="auto"/>
            <w:vAlign w:val="center"/>
            <w:hideMark/>
          </w:tcPr>
          <w:p w14:paraId="185522CF"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Наименование работ</w:t>
            </w:r>
          </w:p>
        </w:tc>
        <w:tc>
          <w:tcPr>
            <w:tcW w:w="1692" w:type="dxa"/>
            <w:tcBorders>
              <w:top w:val="nil"/>
              <w:left w:val="nil"/>
              <w:bottom w:val="single" w:sz="8" w:space="0" w:color="auto"/>
              <w:right w:val="single" w:sz="8" w:space="0" w:color="auto"/>
            </w:tcBorders>
            <w:shd w:val="clear" w:color="auto" w:fill="auto"/>
            <w:vAlign w:val="center"/>
            <w:hideMark/>
          </w:tcPr>
          <w:p w14:paraId="15252DE0"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Единица размера</w:t>
            </w:r>
          </w:p>
        </w:tc>
        <w:tc>
          <w:tcPr>
            <w:tcW w:w="1200" w:type="dxa"/>
            <w:tcBorders>
              <w:top w:val="nil"/>
              <w:left w:val="nil"/>
              <w:bottom w:val="single" w:sz="8" w:space="0" w:color="auto"/>
              <w:right w:val="single" w:sz="8" w:space="0" w:color="auto"/>
            </w:tcBorders>
            <w:shd w:val="clear" w:color="auto" w:fill="auto"/>
            <w:vAlign w:val="center"/>
            <w:hideMark/>
          </w:tcPr>
          <w:p w14:paraId="4E5DB993"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Объем</w:t>
            </w:r>
          </w:p>
        </w:tc>
        <w:tc>
          <w:tcPr>
            <w:tcW w:w="1488" w:type="dxa"/>
            <w:tcBorders>
              <w:top w:val="nil"/>
              <w:left w:val="nil"/>
              <w:bottom w:val="single" w:sz="8" w:space="0" w:color="auto"/>
              <w:right w:val="single" w:sz="8" w:space="0" w:color="auto"/>
            </w:tcBorders>
            <w:shd w:val="clear" w:color="auto" w:fill="auto"/>
            <w:vAlign w:val="center"/>
            <w:hideMark/>
          </w:tcPr>
          <w:p w14:paraId="7CA51603"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 xml:space="preserve">Общее количество единиц. стоимость/тыс. </w:t>
            </w:r>
            <w:r>
              <w:rPr>
                <w:rFonts w:ascii="Sylfaen" w:hAnsi="Sylfaen" w:cs="Calibri"/>
                <w:b/>
                <w:bCs/>
                <w:color w:val="000000"/>
                <w:sz w:val="18"/>
                <w:szCs w:val="18"/>
              </w:rPr>
              <w:t>Д</w:t>
            </w:r>
            <w:r>
              <w:rPr>
                <w:rFonts w:ascii="Sylfaen" w:hAnsi="Sylfaen" w:cs="Calibri"/>
                <w:b/>
                <w:bCs/>
                <w:color w:val="000000"/>
                <w:sz w:val="22"/>
                <w:szCs w:val="22"/>
              </w:rPr>
              <w:t>октор/</w:t>
            </w:r>
          </w:p>
        </w:tc>
        <w:tc>
          <w:tcPr>
            <w:tcW w:w="1600" w:type="dxa"/>
            <w:tcBorders>
              <w:top w:val="nil"/>
              <w:left w:val="nil"/>
              <w:bottom w:val="single" w:sz="8" w:space="0" w:color="auto"/>
              <w:right w:val="single" w:sz="8" w:space="0" w:color="auto"/>
            </w:tcBorders>
            <w:shd w:val="clear" w:color="auto" w:fill="auto"/>
            <w:vAlign w:val="center"/>
            <w:hideMark/>
          </w:tcPr>
          <w:p w14:paraId="644A7A95"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Цена за единицу без учета прибыли- тыс.драм</w:t>
            </w:r>
          </w:p>
        </w:tc>
      </w:tr>
      <w:tr w:rsidR="00900FDA" w14:paraId="67361FD0" w14:textId="77777777" w:rsidTr="00900FDA">
        <w:trPr>
          <w:trHeight w:val="1515"/>
        </w:trPr>
        <w:tc>
          <w:tcPr>
            <w:tcW w:w="620" w:type="dxa"/>
            <w:tcBorders>
              <w:top w:val="nil"/>
              <w:left w:val="single" w:sz="8" w:space="0" w:color="auto"/>
              <w:bottom w:val="nil"/>
              <w:right w:val="single" w:sz="8" w:space="0" w:color="auto"/>
            </w:tcBorders>
            <w:shd w:val="clear" w:color="auto" w:fill="auto"/>
            <w:vAlign w:val="center"/>
            <w:hideMark/>
          </w:tcPr>
          <w:p w14:paraId="71FF0A12"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 </w:t>
            </w:r>
          </w:p>
        </w:tc>
        <w:tc>
          <w:tcPr>
            <w:tcW w:w="4560" w:type="dxa"/>
            <w:tcBorders>
              <w:top w:val="nil"/>
              <w:left w:val="nil"/>
              <w:bottom w:val="nil"/>
              <w:right w:val="single" w:sz="8" w:space="0" w:color="000000"/>
            </w:tcBorders>
            <w:shd w:val="clear" w:color="auto" w:fill="auto"/>
            <w:vAlign w:val="center"/>
            <w:hideMark/>
          </w:tcPr>
          <w:p w14:paraId="60324D19" w14:textId="77777777" w:rsidR="00900FDA" w:rsidRDefault="00900FDA">
            <w:pPr>
              <w:rPr>
                <w:rFonts w:ascii="Sylfaen" w:hAnsi="Sylfaen" w:cs="Calibri"/>
                <w:b/>
                <w:bCs/>
                <w:color w:val="000000"/>
                <w:sz w:val="22"/>
                <w:szCs w:val="22"/>
              </w:rPr>
            </w:pPr>
            <w:r>
              <w:rPr>
                <w:rFonts w:ascii="Sylfaen" w:hAnsi="Sylfaen" w:cs="Calibri"/>
                <w:b/>
                <w:bCs/>
                <w:color w:val="000000"/>
                <w:sz w:val="22"/>
                <w:szCs w:val="22"/>
              </w:rPr>
              <w:t>Ремонт базальтовых бордюров на улицах: ул. Андраника-400 лм, ул. Шерама-445,5лм, ул. Раффи - 33,5лм, ул. Оганова-569,08лм, ул. Свачяна-679,8лм</w:t>
            </w:r>
          </w:p>
        </w:tc>
        <w:tc>
          <w:tcPr>
            <w:tcW w:w="1692" w:type="dxa"/>
            <w:tcBorders>
              <w:top w:val="nil"/>
              <w:left w:val="nil"/>
              <w:bottom w:val="nil"/>
              <w:right w:val="single" w:sz="8" w:space="0" w:color="auto"/>
            </w:tcBorders>
            <w:shd w:val="clear" w:color="auto" w:fill="auto"/>
            <w:vAlign w:val="center"/>
            <w:hideMark/>
          </w:tcPr>
          <w:p w14:paraId="04C49BF7"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5A00B15"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2127.88</w:t>
            </w:r>
          </w:p>
        </w:tc>
        <w:tc>
          <w:tcPr>
            <w:tcW w:w="1488" w:type="dxa"/>
            <w:tcBorders>
              <w:top w:val="nil"/>
              <w:left w:val="nil"/>
              <w:bottom w:val="nil"/>
              <w:right w:val="single" w:sz="8" w:space="0" w:color="auto"/>
            </w:tcBorders>
            <w:shd w:val="clear" w:color="auto" w:fill="auto"/>
            <w:vAlign w:val="center"/>
            <w:hideMark/>
          </w:tcPr>
          <w:p w14:paraId="67D5C884"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 </w:t>
            </w:r>
          </w:p>
        </w:tc>
        <w:tc>
          <w:tcPr>
            <w:tcW w:w="1600" w:type="dxa"/>
            <w:tcBorders>
              <w:top w:val="nil"/>
              <w:left w:val="nil"/>
              <w:bottom w:val="nil"/>
              <w:right w:val="single" w:sz="8" w:space="0" w:color="auto"/>
            </w:tcBorders>
            <w:shd w:val="clear" w:color="auto" w:fill="auto"/>
            <w:vAlign w:val="center"/>
            <w:hideMark/>
          </w:tcPr>
          <w:p w14:paraId="0F7A7062"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44100.0</w:t>
            </w:r>
          </w:p>
        </w:tc>
      </w:tr>
      <w:tr w:rsidR="00900FDA" w14:paraId="05F228DE" w14:textId="77777777" w:rsidTr="00900FDA">
        <w:trPr>
          <w:trHeight w:val="96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F61F4"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1</w:t>
            </w:r>
          </w:p>
        </w:tc>
        <w:tc>
          <w:tcPr>
            <w:tcW w:w="4560" w:type="dxa"/>
            <w:tcBorders>
              <w:top w:val="single" w:sz="4" w:space="0" w:color="auto"/>
              <w:left w:val="nil"/>
              <w:bottom w:val="single" w:sz="4" w:space="0" w:color="auto"/>
              <w:right w:val="single" w:sz="4" w:space="0" w:color="auto"/>
            </w:tcBorders>
            <w:shd w:val="clear" w:color="auto" w:fill="auto"/>
            <w:vAlign w:val="center"/>
            <w:hideMark/>
          </w:tcPr>
          <w:p w14:paraId="260D9CFE" w14:textId="77777777" w:rsidR="00900FDA" w:rsidRDefault="00900FDA">
            <w:pPr>
              <w:rPr>
                <w:rFonts w:ascii="Sylfaen" w:hAnsi="Sylfaen" w:cs="Calibri"/>
                <w:color w:val="000000"/>
              </w:rPr>
            </w:pPr>
            <w:r>
              <w:rPr>
                <w:rFonts w:ascii="Sylfaen" w:hAnsi="Sylfaen" w:cs="Calibri"/>
                <w:color w:val="000000"/>
              </w:rPr>
              <w:t>Резка асфальтобетонного покрытия с помощью пильного станка</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14:paraId="734C7D75"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лм</w:t>
            </w:r>
          </w:p>
        </w:tc>
        <w:tc>
          <w:tcPr>
            <w:tcW w:w="1200" w:type="dxa"/>
            <w:tcBorders>
              <w:top w:val="single" w:sz="8" w:space="0" w:color="auto"/>
              <w:left w:val="nil"/>
              <w:bottom w:val="single" w:sz="8" w:space="0" w:color="000000"/>
              <w:right w:val="single" w:sz="8" w:space="0" w:color="000000"/>
            </w:tcBorders>
            <w:shd w:val="clear" w:color="auto" w:fill="auto"/>
            <w:vAlign w:val="center"/>
            <w:hideMark/>
          </w:tcPr>
          <w:p w14:paraId="5875F2C1"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2127.88</w:t>
            </w:r>
          </w:p>
        </w:tc>
        <w:tc>
          <w:tcPr>
            <w:tcW w:w="1488" w:type="dxa"/>
            <w:tcBorders>
              <w:top w:val="single" w:sz="8" w:space="0" w:color="auto"/>
              <w:left w:val="nil"/>
              <w:bottom w:val="single" w:sz="8" w:space="0" w:color="000000"/>
              <w:right w:val="nil"/>
            </w:tcBorders>
            <w:shd w:val="clear" w:color="auto" w:fill="auto"/>
            <w:vAlign w:val="center"/>
            <w:hideMark/>
          </w:tcPr>
          <w:p w14:paraId="3FEEBCB1"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0.3</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99F54" w14:textId="77777777" w:rsidR="00900FDA" w:rsidRDefault="00900FDA">
            <w:pPr>
              <w:jc w:val="center"/>
              <w:rPr>
                <w:rFonts w:ascii="Calibri" w:hAnsi="Calibri" w:cs="Calibri"/>
                <w:color w:val="000000"/>
              </w:rPr>
            </w:pPr>
            <w:r>
              <w:rPr>
                <w:rFonts w:ascii="Calibri" w:hAnsi="Calibri" w:cs="Calibri"/>
                <w:color w:val="000000"/>
              </w:rPr>
              <w:t>638.364</w:t>
            </w:r>
          </w:p>
        </w:tc>
      </w:tr>
      <w:tr w:rsidR="00900FDA" w14:paraId="36DE3166" w14:textId="77777777" w:rsidTr="00900FDA">
        <w:trPr>
          <w:trHeight w:val="1020"/>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36168DD6"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2</w:t>
            </w:r>
          </w:p>
        </w:tc>
        <w:tc>
          <w:tcPr>
            <w:tcW w:w="4560" w:type="dxa"/>
            <w:tcBorders>
              <w:top w:val="nil"/>
              <w:left w:val="nil"/>
              <w:bottom w:val="single" w:sz="8" w:space="0" w:color="000000"/>
              <w:right w:val="single" w:sz="8" w:space="0" w:color="000000"/>
            </w:tcBorders>
            <w:shd w:val="clear" w:color="auto" w:fill="auto"/>
            <w:vAlign w:val="center"/>
            <w:hideMark/>
          </w:tcPr>
          <w:p w14:paraId="1A4C25A2" w14:textId="77777777" w:rsidR="00900FDA" w:rsidRDefault="00900FDA">
            <w:pPr>
              <w:rPr>
                <w:rFonts w:ascii="Sylfaen" w:hAnsi="Sylfaen" w:cs="Calibri"/>
                <w:color w:val="000000"/>
              </w:rPr>
            </w:pPr>
            <w:r>
              <w:rPr>
                <w:rFonts w:ascii="Sylfaen" w:hAnsi="Sylfaen" w:cs="Calibri"/>
                <w:color w:val="000000"/>
              </w:rPr>
              <w:t>Снос асфальтобетонного покрытия удаление щебня вместе с гравием</w:t>
            </w:r>
          </w:p>
        </w:tc>
        <w:tc>
          <w:tcPr>
            <w:tcW w:w="1692" w:type="dxa"/>
            <w:tcBorders>
              <w:top w:val="nil"/>
              <w:left w:val="nil"/>
              <w:bottom w:val="single" w:sz="8" w:space="0" w:color="auto"/>
              <w:right w:val="single" w:sz="8" w:space="0" w:color="auto"/>
            </w:tcBorders>
            <w:shd w:val="clear" w:color="auto" w:fill="auto"/>
            <w:vAlign w:val="center"/>
            <w:hideMark/>
          </w:tcPr>
          <w:p w14:paraId="764C77FD"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куб</w:t>
            </w:r>
          </w:p>
        </w:tc>
        <w:tc>
          <w:tcPr>
            <w:tcW w:w="1200" w:type="dxa"/>
            <w:tcBorders>
              <w:top w:val="nil"/>
              <w:left w:val="nil"/>
              <w:bottom w:val="single" w:sz="8" w:space="0" w:color="000000"/>
              <w:right w:val="single" w:sz="8" w:space="0" w:color="000000"/>
            </w:tcBorders>
            <w:shd w:val="clear" w:color="auto" w:fill="auto"/>
            <w:vAlign w:val="center"/>
            <w:hideMark/>
          </w:tcPr>
          <w:p w14:paraId="6EA41154"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63.836</w:t>
            </w:r>
          </w:p>
        </w:tc>
        <w:tc>
          <w:tcPr>
            <w:tcW w:w="1488" w:type="dxa"/>
            <w:tcBorders>
              <w:top w:val="nil"/>
              <w:left w:val="nil"/>
              <w:bottom w:val="single" w:sz="8" w:space="0" w:color="000000"/>
              <w:right w:val="nil"/>
            </w:tcBorders>
            <w:shd w:val="clear" w:color="auto" w:fill="auto"/>
            <w:vAlign w:val="center"/>
            <w:hideMark/>
          </w:tcPr>
          <w:p w14:paraId="2739BD6D"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2.3</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6D24C674" w14:textId="77777777" w:rsidR="00900FDA" w:rsidRDefault="00900FDA">
            <w:pPr>
              <w:jc w:val="center"/>
              <w:rPr>
                <w:rFonts w:ascii="Calibri" w:hAnsi="Calibri" w:cs="Calibri"/>
                <w:color w:val="000000"/>
              </w:rPr>
            </w:pPr>
            <w:r>
              <w:rPr>
                <w:rFonts w:ascii="Calibri" w:hAnsi="Calibri" w:cs="Calibri"/>
                <w:color w:val="000000"/>
              </w:rPr>
              <w:t>146.823</w:t>
            </w:r>
          </w:p>
        </w:tc>
      </w:tr>
      <w:tr w:rsidR="00900FDA" w14:paraId="16D773B2" w14:textId="77777777" w:rsidTr="00900FDA">
        <w:trPr>
          <w:trHeight w:val="2025"/>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0519E735"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lastRenderedPageBreak/>
              <w:t>3</w:t>
            </w:r>
          </w:p>
        </w:tc>
        <w:tc>
          <w:tcPr>
            <w:tcW w:w="4560" w:type="dxa"/>
            <w:tcBorders>
              <w:top w:val="nil"/>
              <w:left w:val="nil"/>
              <w:bottom w:val="single" w:sz="8" w:space="0" w:color="000000"/>
              <w:right w:val="single" w:sz="8" w:space="0" w:color="000000"/>
            </w:tcBorders>
            <w:shd w:val="clear" w:color="auto" w:fill="auto"/>
            <w:vAlign w:val="center"/>
            <w:hideMark/>
          </w:tcPr>
          <w:p w14:paraId="4DC784DD" w14:textId="77777777" w:rsidR="00900FDA" w:rsidRDefault="00900FDA">
            <w:pPr>
              <w:rPr>
                <w:rFonts w:ascii="Sylfaen" w:hAnsi="Sylfaen" w:cs="Calibri"/>
                <w:color w:val="000000"/>
              </w:rPr>
            </w:pPr>
            <w:r>
              <w:rPr>
                <w:rFonts w:ascii="Sylfaen" w:hAnsi="Sylfaen" w:cs="Calibri"/>
                <w:color w:val="000000"/>
              </w:rPr>
              <w:t>Демонтаж старых поврежденных базальтовых бордюрных камней с бетонным фундаментом/облагораживание газонов без повреждений, восстановление в случае повреждения/</w:t>
            </w:r>
          </w:p>
        </w:tc>
        <w:tc>
          <w:tcPr>
            <w:tcW w:w="1692" w:type="dxa"/>
            <w:tcBorders>
              <w:top w:val="nil"/>
              <w:left w:val="nil"/>
              <w:bottom w:val="single" w:sz="8" w:space="0" w:color="auto"/>
              <w:right w:val="single" w:sz="8" w:space="0" w:color="auto"/>
            </w:tcBorders>
            <w:shd w:val="clear" w:color="auto" w:fill="auto"/>
            <w:vAlign w:val="center"/>
            <w:hideMark/>
          </w:tcPr>
          <w:p w14:paraId="7A40FD5B"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лм</w:t>
            </w:r>
          </w:p>
        </w:tc>
        <w:tc>
          <w:tcPr>
            <w:tcW w:w="1200" w:type="dxa"/>
            <w:tcBorders>
              <w:top w:val="nil"/>
              <w:left w:val="nil"/>
              <w:bottom w:val="single" w:sz="8" w:space="0" w:color="000000"/>
              <w:right w:val="single" w:sz="8" w:space="0" w:color="000000"/>
            </w:tcBorders>
            <w:shd w:val="clear" w:color="auto" w:fill="auto"/>
            <w:vAlign w:val="center"/>
            <w:hideMark/>
          </w:tcPr>
          <w:p w14:paraId="2A447B8E"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2127.88</w:t>
            </w:r>
          </w:p>
        </w:tc>
        <w:tc>
          <w:tcPr>
            <w:tcW w:w="1488" w:type="dxa"/>
            <w:tcBorders>
              <w:top w:val="nil"/>
              <w:left w:val="nil"/>
              <w:bottom w:val="single" w:sz="8" w:space="0" w:color="000000"/>
              <w:right w:val="nil"/>
            </w:tcBorders>
            <w:shd w:val="clear" w:color="auto" w:fill="auto"/>
            <w:vAlign w:val="center"/>
            <w:hideMark/>
          </w:tcPr>
          <w:p w14:paraId="2044B4DB"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1.5</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06DAE6DD" w14:textId="77777777" w:rsidR="00900FDA" w:rsidRDefault="00900FDA">
            <w:pPr>
              <w:jc w:val="center"/>
              <w:rPr>
                <w:rFonts w:ascii="Calibri" w:hAnsi="Calibri" w:cs="Calibri"/>
                <w:color w:val="000000"/>
              </w:rPr>
            </w:pPr>
            <w:r>
              <w:rPr>
                <w:rFonts w:ascii="Calibri" w:hAnsi="Calibri" w:cs="Calibri"/>
                <w:color w:val="000000"/>
              </w:rPr>
              <w:t>3191.82</w:t>
            </w:r>
          </w:p>
        </w:tc>
      </w:tr>
      <w:tr w:rsidR="00900FDA" w14:paraId="4AF1E2F3" w14:textId="77777777" w:rsidTr="00900FDA">
        <w:trPr>
          <w:trHeight w:val="2265"/>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627E2B1C"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4</w:t>
            </w:r>
          </w:p>
        </w:tc>
        <w:tc>
          <w:tcPr>
            <w:tcW w:w="4560" w:type="dxa"/>
            <w:tcBorders>
              <w:top w:val="nil"/>
              <w:left w:val="nil"/>
              <w:bottom w:val="single" w:sz="8" w:space="0" w:color="000000"/>
              <w:right w:val="single" w:sz="8" w:space="0" w:color="000000"/>
            </w:tcBorders>
            <w:shd w:val="clear" w:color="auto" w:fill="auto"/>
            <w:vAlign w:val="center"/>
            <w:hideMark/>
          </w:tcPr>
          <w:p w14:paraId="1D48BAE6" w14:textId="77777777" w:rsidR="00900FDA" w:rsidRDefault="00900FDA">
            <w:pPr>
              <w:rPr>
                <w:rFonts w:ascii="Sylfaen" w:hAnsi="Sylfaen" w:cs="Calibri"/>
                <w:color w:val="000000"/>
              </w:rPr>
            </w:pPr>
            <w:r>
              <w:rPr>
                <w:rFonts w:ascii="Sylfaen" w:hAnsi="Sylfaen" w:cs="Calibri"/>
                <w:color w:val="000000"/>
              </w:rPr>
              <w:t>Установка новых базальтовых бордюров размером 300x150 мм, высококачественных бордюров без пор, укладка слоя гравия толщиной 10 см, с бетоном класса B15 /шлифовка 1 края бордюра по мере необходимости, объем бетона 1 грамм: 0,0975 куб. м/</w:t>
            </w:r>
          </w:p>
        </w:tc>
        <w:tc>
          <w:tcPr>
            <w:tcW w:w="1692" w:type="dxa"/>
            <w:tcBorders>
              <w:top w:val="nil"/>
              <w:left w:val="nil"/>
              <w:bottom w:val="single" w:sz="8" w:space="0" w:color="auto"/>
              <w:right w:val="single" w:sz="8" w:space="0" w:color="auto"/>
            </w:tcBorders>
            <w:shd w:val="clear" w:color="auto" w:fill="auto"/>
            <w:vAlign w:val="center"/>
            <w:hideMark/>
          </w:tcPr>
          <w:p w14:paraId="0A36C859"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лм</w:t>
            </w:r>
          </w:p>
        </w:tc>
        <w:tc>
          <w:tcPr>
            <w:tcW w:w="1200" w:type="dxa"/>
            <w:tcBorders>
              <w:top w:val="nil"/>
              <w:left w:val="nil"/>
              <w:bottom w:val="single" w:sz="8" w:space="0" w:color="000000"/>
              <w:right w:val="single" w:sz="8" w:space="0" w:color="000000"/>
            </w:tcBorders>
            <w:shd w:val="clear" w:color="auto" w:fill="auto"/>
            <w:vAlign w:val="center"/>
            <w:hideMark/>
          </w:tcPr>
          <w:p w14:paraId="72B0BA0C"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2127.88</w:t>
            </w:r>
          </w:p>
        </w:tc>
        <w:tc>
          <w:tcPr>
            <w:tcW w:w="1488" w:type="dxa"/>
            <w:tcBorders>
              <w:top w:val="nil"/>
              <w:left w:val="nil"/>
              <w:bottom w:val="single" w:sz="8" w:space="0" w:color="000000"/>
              <w:right w:val="nil"/>
            </w:tcBorders>
            <w:shd w:val="clear" w:color="auto" w:fill="auto"/>
            <w:vAlign w:val="center"/>
            <w:hideMark/>
          </w:tcPr>
          <w:p w14:paraId="00DE55A6"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13.763</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6C887B5F" w14:textId="77777777" w:rsidR="00900FDA" w:rsidRDefault="00900FDA">
            <w:pPr>
              <w:jc w:val="center"/>
              <w:rPr>
                <w:rFonts w:ascii="Calibri" w:hAnsi="Calibri" w:cs="Calibri"/>
                <w:color w:val="000000"/>
              </w:rPr>
            </w:pPr>
            <w:r>
              <w:rPr>
                <w:rFonts w:ascii="Calibri" w:hAnsi="Calibri" w:cs="Calibri"/>
                <w:color w:val="000000"/>
              </w:rPr>
              <w:t>29286.012</w:t>
            </w:r>
          </w:p>
        </w:tc>
      </w:tr>
      <w:tr w:rsidR="00900FDA" w14:paraId="0E578C5B" w14:textId="77777777" w:rsidTr="00900FDA">
        <w:trPr>
          <w:trHeight w:val="1335"/>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3C9C57D3"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5</w:t>
            </w:r>
          </w:p>
        </w:tc>
        <w:tc>
          <w:tcPr>
            <w:tcW w:w="4560" w:type="dxa"/>
            <w:tcBorders>
              <w:top w:val="nil"/>
              <w:left w:val="nil"/>
              <w:bottom w:val="single" w:sz="8" w:space="0" w:color="000000"/>
              <w:right w:val="single" w:sz="8" w:space="0" w:color="000000"/>
            </w:tcBorders>
            <w:shd w:val="clear" w:color="auto" w:fill="auto"/>
            <w:vAlign w:val="center"/>
            <w:hideMark/>
          </w:tcPr>
          <w:p w14:paraId="54E2016F" w14:textId="77777777" w:rsidR="00900FDA" w:rsidRDefault="00900FDA">
            <w:pPr>
              <w:rPr>
                <w:rFonts w:ascii="Sylfaen" w:hAnsi="Sylfaen" w:cs="Calibri"/>
                <w:color w:val="000000"/>
              </w:rPr>
            </w:pPr>
            <w:r>
              <w:rPr>
                <w:rFonts w:ascii="Sylfaen" w:hAnsi="Sylfaen" w:cs="Calibri"/>
                <w:color w:val="000000"/>
              </w:rPr>
              <w:t>Асфальт шириной 30 см, прилегающий к бордюрам, толщиной 4 см, с укладкой гравийного слоя / толщиной 10 см/</w:t>
            </w:r>
          </w:p>
        </w:tc>
        <w:tc>
          <w:tcPr>
            <w:tcW w:w="1692" w:type="dxa"/>
            <w:tcBorders>
              <w:top w:val="nil"/>
              <w:left w:val="nil"/>
              <w:bottom w:val="single" w:sz="8" w:space="0" w:color="auto"/>
              <w:right w:val="single" w:sz="8" w:space="0" w:color="auto"/>
            </w:tcBorders>
            <w:shd w:val="clear" w:color="auto" w:fill="auto"/>
            <w:vAlign w:val="center"/>
            <w:hideMark/>
          </w:tcPr>
          <w:p w14:paraId="7D5DD99C"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кв</w:t>
            </w:r>
            <w:r>
              <w:rPr>
                <w:color w:val="000000"/>
                <w:sz w:val="22"/>
                <w:szCs w:val="22"/>
              </w:rPr>
              <w:t>․</w:t>
            </w:r>
            <w:r>
              <w:rPr>
                <w:rFonts w:ascii="Sylfaen" w:hAnsi="Sylfaen" w:cs="Calibri"/>
                <w:color w:val="000000"/>
                <w:sz w:val="22"/>
                <w:szCs w:val="22"/>
              </w:rPr>
              <w:t>м</w:t>
            </w:r>
          </w:p>
        </w:tc>
        <w:tc>
          <w:tcPr>
            <w:tcW w:w="1200" w:type="dxa"/>
            <w:tcBorders>
              <w:top w:val="nil"/>
              <w:left w:val="nil"/>
              <w:bottom w:val="single" w:sz="8" w:space="0" w:color="000000"/>
              <w:right w:val="single" w:sz="8" w:space="0" w:color="000000"/>
            </w:tcBorders>
            <w:shd w:val="clear" w:color="auto" w:fill="auto"/>
            <w:vAlign w:val="center"/>
            <w:hideMark/>
          </w:tcPr>
          <w:p w14:paraId="14723128"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638.364</w:t>
            </w:r>
          </w:p>
        </w:tc>
        <w:tc>
          <w:tcPr>
            <w:tcW w:w="1488" w:type="dxa"/>
            <w:tcBorders>
              <w:top w:val="nil"/>
              <w:left w:val="nil"/>
              <w:bottom w:val="single" w:sz="8" w:space="0" w:color="000000"/>
              <w:right w:val="nil"/>
            </w:tcBorders>
            <w:shd w:val="clear" w:color="auto" w:fill="auto"/>
            <w:vAlign w:val="center"/>
            <w:hideMark/>
          </w:tcPr>
          <w:p w14:paraId="7BD48C31"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3.1</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24132AA4" w14:textId="77777777" w:rsidR="00900FDA" w:rsidRDefault="00900FDA">
            <w:pPr>
              <w:jc w:val="center"/>
              <w:rPr>
                <w:rFonts w:ascii="Calibri" w:hAnsi="Calibri" w:cs="Calibri"/>
                <w:color w:val="000000"/>
              </w:rPr>
            </w:pPr>
            <w:r>
              <w:rPr>
                <w:rFonts w:ascii="Calibri" w:hAnsi="Calibri" w:cs="Calibri"/>
                <w:color w:val="000000"/>
              </w:rPr>
              <w:t>1978.928</w:t>
            </w:r>
          </w:p>
        </w:tc>
      </w:tr>
      <w:tr w:rsidR="00900FDA" w14:paraId="361B762C" w14:textId="77777777" w:rsidTr="00900FDA">
        <w:trPr>
          <w:trHeight w:val="1425"/>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4FB02A11"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6</w:t>
            </w:r>
          </w:p>
        </w:tc>
        <w:tc>
          <w:tcPr>
            <w:tcW w:w="4560" w:type="dxa"/>
            <w:tcBorders>
              <w:top w:val="nil"/>
              <w:left w:val="nil"/>
              <w:bottom w:val="single" w:sz="8" w:space="0" w:color="000000"/>
              <w:right w:val="single" w:sz="8" w:space="0" w:color="000000"/>
            </w:tcBorders>
            <w:shd w:val="clear" w:color="auto" w:fill="auto"/>
            <w:vAlign w:val="center"/>
            <w:hideMark/>
          </w:tcPr>
          <w:p w14:paraId="344AB20E" w14:textId="77777777" w:rsidR="00900FDA" w:rsidRDefault="00900FDA">
            <w:pPr>
              <w:rPr>
                <w:rFonts w:ascii="Sylfaen" w:hAnsi="Sylfaen" w:cs="Calibri"/>
                <w:color w:val="000000"/>
              </w:rPr>
            </w:pPr>
            <w:r>
              <w:rPr>
                <w:rFonts w:ascii="Sylfaen" w:hAnsi="Sylfaen" w:cs="Calibri"/>
                <w:color w:val="000000"/>
              </w:rPr>
              <w:t>Демонтаж существующих бетонных фасонных плит в переходах/для дальнейшего использования/</w:t>
            </w:r>
          </w:p>
        </w:tc>
        <w:tc>
          <w:tcPr>
            <w:tcW w:w="1692" w:type="dxa"/>
            <w:tcBorders>
              <w:top w:val="nil"/>
              <w:left w:val="nil"/>
              <w:bottom w:val="single" w:sz="8" w:space="0" w:color="auto"/>
              <w:right w:val="single" w:sz="8" w:space="0" w:color="auto"/>
            </w:tcBorders>
            <w:shd w:val="clear" w:color="auto" w:fill="auto"/>
            <w:vAlign w:val="center"/>
            <w:hideMark/>
          </w:tcPr>
          <w:p w14:paraId="309DA1CC"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кв</w:t>
            </w:r>
            <w:r>
              <w:rPr>
                <w:color w:val="000000"/>
                <w:sz w:val="22"/>
                <w:szCs w:val="22"/>
              </w:rPr>
              <w:t>․</w:t>
            </w:r>
            <w:r>
              <w:rPr>
                <w:rFonts w:ascii="Sylfaen" w:hAnsi="Sylfaen" w:cs="Calibri"/>
                <w:color w:val="000000"/>
                <w:sz w:val="22"/>
                <w:szCs w:val="22"/>
              </w:rPr>
              <w:t>м</w:t>
            </w:r>
          </w:p>
        </w:tc>
        <w:tc>
          <w:tcPr>
            <w:tcW w:w="1200" w:type="dxa"/>
            <w:tcBorders>
              <w:top w:val="nil"/>
              <w:left w:val="nil"/>
              <w:bottom w:val="single" w:sz="8" w:space="0" w:color="000000"/>
              <w:right w:val="single" w:sz="8" w:space="0" w:color="000000"/>
            </w:tcBorders>
            <w:shd w:val="clear" w:color="auto" w:fill="auto"/>
            <w:vAlign w:val="center"/>
            <w:hideMark/>
          </w:tcPr>
          <w:p w14:paraId="2A54D95D"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10</w:t>
            </w:r>
          </w:p>
        </w:tc>
        <w:tc>
          <w:tcPr>
            <w:tcW w:w="1488" w:type="dxa"/>
            <w:tcBorders>
              <w:top w:val="nil"/>
              <w:left w:val="nil"/>
              <w:bottom w:val="single" w:sz="8" w:space="0" w:color="000000"/>
              <w:right w:val="nil"/>
            </w:tcBorders>
            <w:shd w:val="clear" w:color="auto" w:fill="auto"/>
            <w:vAlign w:val="center"/>
            <w:hideMark/>
          </w:tcPr>
          <w:p w14:paraId="14239EDA"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1.2</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3591D169" w14:textId="77777777" w:rsidR="00900FDA" w:rsidRDefault="00900FDA">
            <w:pPr>
              <w:jc w:val="center"/>
              <w:rPr>
                <w:rFonts w:ascii="Calibri" w:hAnsi="Calibri" w:cs="Calibri"/>
                <w:color w:val="000000"/>
              </w:rPr>
            </w:pPr>
            <w:r>
              <w:rPr>
                <w:rFonts w:ascii="Calibri" w:hAnsi="Calibri" w:cs="Calibri"/>
                <w:color w:val="000000"/>
              </w:rPr>
              <w:t>12.0</w:t>
            </w:r>
          </w:p>
        </w:tc>
      </w:tr>
      <w:tr w:rsidR="00900FDA" w14:paraId="7E280E18" w14:textId="77777777" w:rsidTr="00900FDA">
        <w:trPr>
          <w:trHeight w:val="1185"/>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56914555"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7</w:t>
            </w:r>
          </w:p>
        </w:tc>
        <w:tc>
          <w:tcPr>
            <w:tcW w:w="4560" w:type="dxa"/>
            <w:tcBorders>
              <w:top w:val="nil"/>
              <w:left w:val="nil"/>
              <w:bottom w:val="single" w:sz="8" w:space="0" w:color="000000"/>
              <w:right w:val="single" w:sz="8" w:space="0" w:color="000000"/>
            </w:tcBorders>
            <w:shd w:val="clear" w:color="auto" w:fill="auto"/>
            <w:vAlign w:val="center"/>
            <w:hideMark/>
          </w:tcPr>
          <w:p w14:paraId="1E1DB56F" w14:textId="77777777" w:rsidR="00900FDA" w:rsidRDefault="00900FDA">
            <w:pPr>
              <w:rPr>
                <w:rFonts w:ascii="Sylfaen" w:hAnsi="Sylfaen" w:cs="Calibri"/>
                <w:color w:val="000000"/>
              </w:rPr>
            </w:pPr>
            <w:r>
              <w:rPr>
                <w:rFonts w:ascii="Sylfaen" w:hAnsi="Sylfaen" w:cs="Calibri"/>
                <w:color w:val="000000"/>
              </w:rPr>
              <w:t>Укладка сухой цементно-песчаной смеси под бетонные плиты толщиной 10 см в соотношении 1/9</w:t>
            </w:r>
          </w:p>
        </w:tc>
        <w:tc>
          <w:tcPr>
            <w:tcW w:w="1692" w:type="dxa"/>
            <w:tcBorders>
              <w:top w:val="nil"/>
              <w:left w:val="nil"/>
              <w:bottom w:val="single" w:sz="8" w:space="0" w:color="auto"/>
              <w:right w:val="single" w:sz="8" w:space="0" w:color="auto"/>
            </w:tcBorders>
            <w:shd w:val="clear" w:color="auto" w:fill="auto"/>
            <w:vAlign w:val="center"/>
            <w:hideMark/>
          </w:tcPr>
          <w:p w14:paraId="74C617D9"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куб</w:t>
            </w:r>
          </w:p>
        </w:tc>
        <w:tc>
          <w:tcPr>
            <w:tcW w:w="1200" w:type="dxa"/>
            <w:tcBorders>
              <w:top w:val="nil"/>
              <w:left w:val="nil"/>
              <w:bottom w:val="single" w:sz="8" w:space="0" w:color="000000"/>
              <w:right w:val="single" w:sz="8" w:space="0" w:color="000000"/>
            </w:tcBorders>
            <w:shd w:val="clear" w:color="auto" w:fill="auto"/>
            <w:vAlign w:val="center"/>
            <w:hideMark/>
          </w:tcPr>
          <w:p w14:paraId="6E8DC655"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10</w:t>
            </w:r>
          </w:p>
        </w:tc>
        <w:tc>
          <w:tcPr>
            <w:tcW w:w="1488" w:type="dxa"/>
            <w:tcBorders>
              <w:top w:val="nil"/>
              <w:left w:val="nil"/>
              <w:bottom w:val="single" w:sz="8" w:space="0" w:color="000000"/>
              <w:right w:val="nil"/>
            </w:tcBorders>
            <w:shd w:val="clear" w:color="auto" w:fill="auto"/>
            <w:vAlign w:val="center"/>
            <w:hideMark/>
          </w:tcPr>
          <w:p w14:paraId="4FFE974D"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14.2</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74FF3884" w14:textId="77777777" w:rsidR="00900FDA" w:rsidRDefault="00900FDA">
            <w:pPr>
              <w:jc w:val="center"/>
              <w:rPr>
                <w:rFonts w:ascii="Calibri" w:hAnsi="Calibri" w:cs="Calibri"/>
                <w:color w:val="000000"/>
              </w:rPr>
            </w:pPr>
            <w:r>
              <w:rPr>
                <w:rFonts w:ascii="Calibri" w:hAnsi="Calibri" w:cs="Calibri"/>
                <w:color w:val="000000"/>
              </w:rPr>
              <w:t>142.0</w:t>
            </w:r>
          </w:p>
        </w:tc>
      </w:tr>
      <w:tr w:rsidR="00900FDA" w14:paraId="2C8DC1D7" w14:textId="77777777" w:rsidTr="00900FDA">
        <w:trPr>
          <w:trHeight w:val="1185"/>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61B1AF85"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lastRenderedPageBreak/>
              <w:t>8</w:t>
            </w:r>
          </w:p>
        </w:tc>
        <w:tc>
          <w:tcPr>
            <w:tcW w:w="4560" w:type="dxa"/>
            <w:tcBorders>
              <w:top w:val="nil"/>
              <w:left w:val="nil"/>
              <w:bottom w:val="single" w:sz="8" w:space="0" w:color="000000"/>
              <w:right w:val="single" w:sz="8" w:space="0" w:color="000000"/>
            </w:tcBorders>
            <w:shd w:val="clear" w:color="auto" w:fill="auto"/>
            <w:vAlign w:val="center"/>
            <w:hideMark/>
          </w:tcPr>
          <w:p w14:paraId="78A76472" w14:textId="77777777" w:rsidR="00900FDA" w:rsidRDefault="00900FDA">
            <w:pPr>
              <w:rPr>
                <w:rFonts w:ascii="Sylfaen" w:hAnsi="Sylfaen" w:cs="Calibri"/>
                <w:color w:val="000000"/>
              </w:rPr>
            </w:pPr>
            <w:r>
              <w:rPr>
                <w:rFonts w:ascii="Sylfaen" w:hAnsi="Sylfaen" w:cs="Calibri"/>
                <w:color w:val="000000"/>
              </w:rPr>
              <w:t>Повторная укладка бетонной фасонной плитки с заливкой швов песком/включая стоимость песка и работы/</w:t>
            </w:r>
          </w:p>
        </w:tc>
        <w:tc>
          <w:tcPr>
            <w:tcW w:w="1692" w:type="dxa"/>
            <w:tcBorders>
              <w:top w:val="nil"/>
              <w:left w:val="nil"/>
              <w:bottom w:val="single" w:sz="8" w:space="0" w:color="auto"/>
              <w:right w:val="single" w:sz="8" w:space="0" w:color="auto"/>
            </w:tcBorders>
            <w:shd w:val="clear" w:color="auto" w:fill="auto"/>
            <w:vAlign w:val="center"/>
            <w:hideMark/>
          </w:tcPr>
          <w:p w14:paraId="48C54F2B"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кв</w:t>
            </w:r>
            <w:r>
              <w:rPr>
                <w:color w:val="000000"/>
                <w:sz w:val="22"/>
                <w:szCs w:val="22"/>
              </w:rPr>
              <w:t>․</w:t>
            </w:r>
            <w:r>
              <w:rPr>
                <w:rFonts w:ascii="Sylfaen" w:hAnsi="Sylfaen" w:cs="Calibri"/>
                <w:color w:val="000000"/>
                <w:sz w:val="22"/>
                <w:szCs w:val="22"/>
              </w:rPr>
              <w:t>м</w:t>
            </w:r>
          </w:p>
        </w:tc>
        <w:tc>
          <w:tcPr>
            <w:tcW w:w="1200" w:type="dxa"/>
            <w:tcBorders>
              <w:top w:val="nil"/>
              <w:left w:val="nil"/>
              <w:bottom w:val="single" w:sz="8" w:space="0" w:color="000000"/>
              <w:right w:val="single" w:sz="8" w:space="0" w:color="000000"/>
            </w:tcBorders>
            <w:shd w:val="clear" w:color="auto" w:fill="auto"/>
            <w:vAlign w:val="center"/>
            <w:hideMark/>
          </w:tcPr>
          <w:p w14:paraId="547AF1DF"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10</w:t>
            </w:r>
          </w:p>
        </w:tc>
        <w:tc>
          <w:tcPr>
            <w:tcW w:w="1488" w:type="dxa"/>
            <w:tcBorders>
              <w:top w:val="nil"/>
              <w:left w:val="nil"/>
              <w:bottom w:val="single" w:sz="8" w:space="0" w:color="000000"/>
              <w:right w:val="nil"/>
            </w:tcBorders>
            <w:shd w:val="clear" w:color="auto" w:fill="auto"/>
            <w:vAlign w:val="center"/>
            <w:hideMark/>
          </w:tcPr>
          <w:p w14:paraId="0B9DDC45"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2.1</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4217F7E4" w14:textId="77777777" w:rsidR="00900FDA" w:rsidRDefault="00900FDA">
            <w:pPr>
              <w:jc w:val="center"/>
              <w:rPr>
                <w:rFonts w:ascii="Calibri" w:hAnsi="Calibri" w:cs="Calibri"/>
                <w:color w:val="000000"/>
              </w:rPr>
            </w:pPr>
            <w:r>
              <w:rPr>
                <w:rFonts w:ascii="Calibri" w:hAnsi="Calibri" w:cs="Calibri"/>
                <w:color w:val="000000"/>
              </w:rPr>
              <w:t>21.0</w:t>
            </w:r>
          </w:p>
        </w:tc>
      </w:tr>
      <w:tr w:rsidR="00900FDA" w14:paraId="78FD4233" w14:textId="77777777" w:rsidTr="00900FDA">
        <w:trPr>
          <w:trHeight w:val="1065"/>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5552310B"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9</w:t>
            </w:r>
          </w:p>
        </w:tc>
        <w:tc>
          <w:tcPr>
            <w:tcW w:w="4560" w:type="dxa"/>
            <w:tcBorders>
              <w:top w:val="nil"/>
              <w:left w:val="nil"/>
              <w:bottom w:val="single" w:sz="8" w:space="0" w:color="000000"/>
              <w:right w:val="single" w:sz="8" w:space="0" w:color="000000"/>
            </w:tcBorders>
            <w:shd w:val="clear" w:color="auto" w:fill="auto"/>
            <w:vAlign w:val="center"/>
            <w:hideMark/>
          </w:tcPr>
          <w:p w14:paraId="4D3047F7" w14:textId="77777777" w:rsidR="00900FDA" w:rsidRDefault="00900FDA">
            <w:pPr>
              <w:rPr>
                <w:rFonts w:ascii="Sylfaen" w:hAnsi="Sylfaen" w:cs="Calibri"/>
                <w:color w:val="000000"/>
              </w:rPr>
            </w:pPr>
            <w:r>
              <w:rPr>
                <w:rFonts w:ascii="Sylfaen" w:hAnsi="Sylfaen" w:cs="Calibri"/>
                <w:color w:val="000000"/>
              </w:rPr>
              <w:t>Задняя часть установленных бордюров с заполнением /утрамбовкой растительного грунта/</w:t>
            </w:r>
          </w:p>
        </w:tc>
        <w:tc>
          <w:tcPr>
            <w:tcW w:w="1692" w:type="dxa"/>
            <w:tcBorders>
              <w:top w:val="nil"/>
              <w:left w:val="nil"/>
              <w:bottom w:val="single" w:sz="8" w:space="0" w:color="auto"/>
              <w:right w:val="single" w:sz="8" w:space="0" w:color="auto"/>
            </w:tcBorders>
            <w:shd w:val="clear" w:color="auto" w:fill="auto"/>
            <w:vAlign w:val="center"/>
            <w:hideMark/>
          </w:tcPr>
          <w:p w14:paraId="5045A7D2"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куб</w:t>
            </w:r>
          </w:p>
        </w:tc>
        <w:tc>
          <w:tcPr>
            <w:tcW w:w="1200" w:type="dxa"/>
            <w:tcBorders>
              <w:top w:val="nil"/>
              <w:left w:val="nil"/>
              <w:bottom w:val="single" w:sz="8" w:space="0" w:color="000000"/>
              <w:right w:val="single" w:sz="8" w:space="0" w:color="000000"/>
            </w:tcBorders>
            <w:shd w:val="clear" w:color="auto" w:fill="auto"/>
            <w:vAlign w:val="center"/>
            <w:hideMark/>
          </w:tcPr>
          <w:p w14:paraId="1B43FC02"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101.933</w:t>
            </w:r>
          </w:p>
        </w:tc>
        <w:tc>
          <w:tcPr>
            <w:tcW w:w="1488" w:type="dxa"/>
            <w:tcBorders>
              <w:top w:val="nil"/>
              <w:left w:val="nil"/>
              <w:bottom w:val="single" w:sz="8" w:space="0" w:color="000000"/>
              <w:right w:val="nil"/>
            </w:tcBorders>
            <w:shd w:val="clear" w:color="auto" w:fill="auto"/>
            <w:vAlign w:val="center"/>
            <w:hideMark/>
          </w:tcPr>
          <w:p w14:paraId="1A278E9A"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3.1</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7A96746C" w14:textId="77777777" w:rsidR="00900FDA" w:rsidRDefault="00900FDA">
            <w:pPr>
              <w:jc w:val="center"/>
              <w:rPr>
                <w:rFonts w:ascii="Calibri" w:hAnsi="Calibri" w:cs="Calibri"/>
                <w:color w:val="000000"/>
              </w:rPr>
            </w:pPr>
            <w:r>
              <w:rPr>
                <w:rFonts w:ascii="Calibri" w:hAnsi="Calibri" w:cs="Calibri"/>
                <w:color w:val="000000"/>
              </w:rPr>
              <w:t>315.993</w:t>
            </w:r>
          </w:p>
        </w:tc>
      </w:tr>
      <w:tr w:rsidR="00900FDA" w14:paraId="6EE2FC14" w14:textId="77777777" w:rsidTr="00900FDA">
        <w:trPr>
          <w:trHeight w:val="975"/>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26E19F2E"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10</w:t>
            </w:r>
          </w:p>
        </w:tc>
        <w:tc>
          <w:tcPr>
            <w:tcW w:w="4560" w:type="dxa"/>
            <w:tcBorders>
              <w:top w:val="nil"/>
              <w:left w:val="nil"/>
              <w:bottom w:val="single" w:sz="8" w:space="0" w:color="000000"/>
              <w:right w:val="single" w:sz="8" w:space="0" w:color="000000"/>
            </w:tcBorders>
            <w:shd w:val="clear" w:color="auto" w:fill="auto"/>
            <w:vAlign w:val="center"/>
            <w:hideMark/>
          </w:tcPr>
          <w:p w14:paraId="38A47CE8" w14:textId="77777777" w:rsidR="00900FDA" w:rsidRDefault="00900FDA">
            <w:pPr>
              <w:rPr>
                <w:rFonts w:ascii="Sylfaen" w:hAnsi="Sylfaen" w:cs="Calibri"/>
                <w:color w:val="000000"/>
              </w:rPr>
            </w:pPr>
            <w:r>
              <w:rPr>
                <w:rFonts w:ascii="Sylfaen" w:hAnsi="Sylfaen" w:cs="Calibri"/>
                <w:color w:val="000000"/>
              </w:rPr>
              <w:t>Голень.погрузка мусора на самосвал и транспортировка 13 км</w:t>
            </w:r>
          </w:p>
        </w:tc>
        <w:tc>
          <w:tcPr>
            <w:tcW w:w="1692" w:type="dxa"/>
            <w:tcBorders>
              <w:top w:val="nil"/>
              <w:left w:val="nil"/>
              <w:bottom w:val="single" w:sz="8" w:space="0" w:color="auto"/>
              <w:right w:val="single" w:sz="8" w:space="0" w:color="auto"/>
            </w:tcBorders>
            <w:shd w:val="clear" w:color="auto" w:fill="auto"/>
            <w:vAlign w:val="center"/>
            <w:hideMark/>
          </w:tcPr>
          <w:p w14:paraId="195897EA"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т</w:t>
            </w:r>
          </w:p>
        </w:tc>
        <w:tc>
          <w:tcPr>
            <w:tcW w:w="1200" w:type="dxa"/>
            <w:tcBorders>
              <w:top w:val="nil"/>
              <w:left w:val="nil"/>
              <w:bottom w:val="single" w:sz="8" w:space="0" w:color="000000"/>
              <w:right w:val="single" w:sz="8" w:space="0" w:color="000000"/>
            </w:tcBorders>
            <w:shd w:val="clear" w:color="auto" w:fill="auto"/>
            <w:vAlign w:val="center"/>
            <w:hideMark/>
          </w:tcPr>
          <w:p w14:paraId="76C8B85B"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308.2</w:t>
            </w:r>
          </w:p>
        </w:tc>
        <w:tc>
          <w:tcPr>
            <w:tcW w:w="1488" w:type="dxa"/>
            <w:tcBorders>
              <w:top w:val="nil"/>
              <w:left w:val="nil"/>
              <w:bottom w:val="single" w:sz="8" w:space="0" w:color="000000"/>
              <w:right w:val="nil"/>
            </w:tcBorders>
            <w:shd w:val="clear" w:color="auto" w:fill="auto"/>
            <w:vAlign w:val="center"/>
            <w:hideMark/>
          </w:tcPr>
          <w:p w14:paraId="0D557EC9" w14:textId="77777777" w:rsidR="00900FDA" w:rsidRDefault="00900FDA">
            <w:pPr>
              <w:jc w:val="center"/>
              <w:rPr>
                <w:rFonts w:ascii="Sylfaen" w:hAnsi="Sylfaen" w:cs="Calibri"/>
                <w:color w:val="000000"/>
                <w:sz w:val="28"/>
                <w:szCs w:val="28"/>
              </w:rPr>
            </w:pPr>
            <w:r>
              <w:rPr>
                <w:rFonts w:ascii="Sylfaen" w:hAnsi="Sylfaen" w:cs="Calibri"/>
                <w:color w:val="000000"/>
                <w:sz w:val="28"/>
                <w:szCs w:val="28"/>
              </w:rPr>
              <w:t>3.3</w:t>
            </w:r>
          </w:p>
        </w:tc>
        <w:tc>
          <w:tcPr>
            <w:tcW w:w="1600" w:type="dxa"/>
            <w:tcBorders>
              <w:top w:val="nil"/>
              <w:left w:val="single" w:sz="4" w:space="0" w:color="auto"/>
              <w:bottom w:val="single" w:sz="8" w:space="0" w:color="auto"/>
              <w:right w:val="single" w:sz="4" w:space="0" w:color="auto"/>
            </w:tcBorders>
            <w:shd w:val="clear" w:color="auto" w:fill="auto"/>
            <w:noWrap/>
            <w:vAlign w:val="center"/>
            <w:hideMark/>
          </w:tcPr>
          <w:p w14:paraId="23EDA516" w14:textId="77777777" w:rsidR="00900FDA" w:rsidRDefault="00900FDA">
            <w:pPr>
              <w:jc w:val="center"/>
              <w:rPr>
                <w:rFonts w:ascii="Calibri" w:hAnsi="Calibri" w:cs="Calibri"/>
                <w:color w:val="000000"/>
              </w:rPr>
            </w:pPr>
            <w:r>
              <w:rPr>
                <w:rFonts w:ascii="Calibri" w:hAnsi="Calibri" w:cs="Calibri"/>
                <w:color w:val="000000"/>
              </w:rPr>
              <w:t>1017.06</w:t>
            </w:r>
          </w:p>
        </w:tc>
      </w:tr>
      <w:tr w:rsidR="00900FDA" w14:paraId="29ACA50E" w14:textId="77777777" w:rsidTr="00900FDA">
        <w:trPr>
          <w:trHeight w:val="330"/>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14ED8939"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 </w:t>
            </w:r>
          </w:p>
        </w:tc>
        <w:tc>
          <w:tcPr>
            <w:tcW w:w="4560" w:type="dxa"/>
            <w:tcBorders>
              <w:top w:val="nil"/>
              <w:left w:val="nil"/>
              <w:bottom w:val="single" w:sz="8" w:space="0" w:color="auto"/>
              <w:right w:val="single" w:sz="8" w:space="0" w:color="auto"/>
            </w:tcBorders>
            <w:shd w:val="clear" w:color="auto" w:fill="auto"/>
            <w:vAlign w:val="center"/>
            <w:hideMark/>
          </w:tcPr>
          <w:p w14:paraId="77B61038" w14:textId="77777777" w:rsidR="00900FDA" w:rsidRDefault="00900FDA">
            <w:pPr>
              <w:rPr>
                <w:rFonts w:ascii="Calibri" w:hAnsi="Calibri" w:cs="Calibri"/>
                <w:b/>
                <w:bCs/>
                <w:color w:val="000000"/>
              </w:rPr>
            </w:pPr>
            <w:r>
              <w:rPr>
                <w:rFonts w:ascii="Calibri" w:hAnsi="Calibri" w:cs="Calibri"/>
                <w:b/>
                <w:bCs/>
                <w:color w:val="000000"/>
              </w:rPr>
              <w:t>Всего</w:t>
            </w:r>
          </w:p>
        </w:tc>
        <w:tc>
          <w:tcPr>
            <w:tcW w:w="1692" w:type="dxa"/>
            <w:tcBorders>
              <w:top w:val="nil"/>
              <w:left w:val="nil"/>
              <w:bottom w:val="single" w:sz="8" w:space="0" w:color="auto"/>
              <w:right w:val="single" w:sz="8" w:space="0" w:color="auto"/>
            </w:tcBorders>
            <w:shd w:val="clear" w:color="auto" w:fill="auto"/>
            <w:vAlign w:val="center"/>
            <w:hideMark/>
          </w:tcPr>
          <w:p w14:paraId="1E991D3F"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303B8C0"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 </w:t>
            </w:r>
          </w:p>
        </w:tc>
        <w:tc>
          <w:tcPr>
            <w:tcW w:w="1488" w:type="dxa"/>
            <w:tcBorders>
              <w:top w:val="nil"/>
              <w:left w:val="nil"/>
              <w:bottom w:val="single" w:sz="8" w:space="0" w:color="auto"/>
              <w:right w:val="single" w:sz="8" w:space="0" w:color="auto"/>
            </w:tcBorders>
            <w:shd w:val="clear" w:color="auto" w:fill="auto"/>
            <w:vAlign w:val="center"/>
            <w:hideMark/>
          </w:tcPr>
          <w:p w14:paraId="70D386CC"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14:paraId="7DE7336C"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36750.0</w:t>
            </w:r>
          </w:p>
        </w:tc>
      </w:tr>
      <w:tr w:rsidR="00900FDA" w14:paraId="31940ECB" w14:textId="77777777" w:rsidTr="00900FDA">
        <w:trPr>
          <w:trHeight w:val="330"/>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5F44D670"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 </w:t>
            </w:r>
          </w:p>
        </w:tc>
        <w:tc>
          <w:tcPr>
            <w:tcW w:w="4560" w:type="dxa"/>
            <w:tcBorders>
              <w:top w:val="nil"/>
              <w:left w:val="nil"/>
              <w:bottom w:val="single" w:sz="8" w:space="0" w:color="auto"/>
              <w:right w:val="single" w:sz="8" w:space="0" w:color="auto"/>
            </w:tcBorders>
            <w:shd w:val="clear" w:color="auto" w:fill="auto"/>
            <w:vAlign w:val="center"/>
            <w:hideMark/>
          </w:tcPr>
          <w:p w14:paraId="6EE3640C" w14:textId="77777777" w:rsidR="00900FDA" w:rsidRDefault="00900FDA">
            <w:pPr>
              <w:rPr>
                <w:rFonts w:ascii="Calibri" w:hAnsi="Calibri" w:cs="Calibri"/>
                <w:b/>
                <w:bCs/>
                <w:color w:val="000000"/>
              </w:rPr>
            </w:pPr>
            <w:r>
              <w:rPr>
                <w:rFonts w:ascii="Calibri" w:hAnsi="Calibri" w:cs="Calibri"/>
                <w:b/>
                <w:bCs/>
                <w:color w:val="000000"/>
              </w:rPr>
              <w:t>НДС 20%</w:t>
            </w:r>
          </w:p>
        </w:tc>
        <w:tc>
          <w:tcPr>
            <w:tcW w:w="1692" w:type="dxa"/>
            <w:tcBorders>
              <w:top w:val="nil"/>
              <w:left w:val="nil"/>
              <w:bottom w:val="single" w:sz="8" w:space="0" w:color="auto"/>
              <w:right w:val="single" w:sz="8" w:space="0" w:color="auto"/>
            </w:tcBorders>
            <w:shd w:val="clear" w:color="auto" w:fill="auto"/>
            <w:vAlign w:val="center"/>
            <w:hideMark/>
          </w:tcPr>
          <w:p w14:paraId="248206A3"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B4572CF"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 </w:t>
            </w:r>
          </w:p>
        </w:tc>
        <w:tc>
          <w:tcPr>
            <w:tcW w:w="1488" w:type="dxa"/>
            <w:tcBorders>
              <w:top w:val="nil"/>
              <w:left w:val="nil"/>
              <w:bottom w:val="single" w:sz="8" w:space="0" w:color="auto"/>
              <w:right w:val="single" w:sz="8" w:space="0" w:color="auto"/>
            </w:tcBorders>
            <w:shd w:val="clear" w:color="auto" w:fill="auto"/>
            <w:vAlign w:val="center"/>
            <w:hideMark/>
          </w:tcPr>
          <w:p w14:paraId="22522FA4"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14:paraId="45FA6225"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7350.0</w:t>
            </w:r>
          </w:p>
        </w:tc>
      </w:tr>
      <w:tr w:rsidR="00900FDA" w14:paraId="74882964" w14:textId="77777777" w:rsidTr="00900FDA">
        <w:trPr>
          <w:trHeight w:val="330"/>
        </w:trPr>
        <w:tc>
          <w:tcPr>
            <w:tcW w:w="620" w:type="dxa"/>
            <w:tcBorders>
              <w:top w:val="nil"/>
              <w:left w:val="single" w:sz="8" w:space="0" w:color="auto"/>
              <w:bottom w:val="single" w:sz="8" w:space="0" w:color="auto"/>
              <w:right w:val="single" w:sz="8" w:space="0" w:color="auto"/>
            </w:tcBorders>
            <w:shd w:val="clear" w:color="auto" w:fill="auto"/>
            <w:vAlign w:val="center"/>
            <w:hideMark/>
          </w:tcPr>
          <w:p w14:paraId="1808440F"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 </w:t>
            </w:r>
          </w:p>
        </w:tc>
        <w:tc>
          <w:tcPr>
            <w:tcW w:w="4560" w:type="dxa"/>
            <w:tcBorders>
              <w:top w:val="nil"/>
              <w:left w:val="nil"/>
              <w:bottom w:val="single" w:sz="8" w:space="0" w:color="auto"/>
              <w:right w:val="single" w:sz="8" w:space="0" w:color="auto"/>
            </w:tcBorders>
            <w:shd w:val="clear" w:color="auto" w:fill="auto"/>
            <w:vAlign w:val="center"/>
            <w:hideMark/>
          </w:tcPr>
          <w:p w14:paraId="1027C3C7" w14:textId="77777777" w:rsidR="00900FDA" w:rsidRDefault="00900FDA">
            <w:pPr>
              <w:rPr>
                <w:rFonts w:ascii="Calibri" w:hAnsi="Calibri" w:cs="Calibri"/>
                <w:b/>
                <w:bCs/>
                <w:color w:val="000000"/>
              </w:rPr>
            </w:pPr>
            <w:r>
              <w:rPr>
                <w:rFonts w:ascii="Calibri" w:hAnsi="Calibri" w:cs="Calibri"/>
                <w:b/>
                <w:bCs/>
                <w:color w:val="000000"/>
              </w:rPr>
              <w:t>Всего</w:t>
            </w:r>
          </w:p>
        </w:tc>
        <w:tc>
          <w:tcPr>
            <w:tcW w:w="1692" w:type="dxa"/>
            <w:tcBorders>
              <w:top w:val="nil"/>
              <w:left w:val="nil"/>
              <w:bottom w:val="single" w:sz="8" w:space="0" w:color="auto"/>
              <w:right w:val="single" w:sz="8" w:space="0" w:color="auto"/>
            </w:tcBorders>
            <w:shd w:val="clear" w:color="auto" w:fill="auto"/>
            <w:vAlign w:val="center"/>
            <w:hideMark/>
          </w:tcPr>
          <w:p w14:paraId="608E51FA" w14:textId="77777777" w:rsidR="00900FDA" w:rsidRDefault="00900FDA">
            <w:pPr>
              <w:jc w:val="center"/>
              <w:rPr>
                <w:rFonts w:ascii="Sylfaen" w:hAnsi="Sylfaen" w:cs="Calibri"/>
                <w:color w:val="000000"/>
                <w:sz w:val="22"/>
                <w:szCs w:val="22"/>
              </w:rPr>
            </w:pPr>
            <w:r>
              <w:rPr>
                <w:rFonts w:ascii="Sylfaen" w:hAnsi="Sylfaen"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EEBD5DC"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 </w:t>
            </w:r>
          </w:p>
        </w:tc>
        <w:tc>
          <w:tcPr>
            <w:tcW w:w="1488" w:type="dxa"/>
            <w:tcBorders>
              <w:top w:val="nil"/>
              <w:left w:val="nil"/>
              <w:bottom w:val="single" w:sz="8" w:space="0" w:color="auto"/>
              <w:right w:val="single" w:sz="8" w:space="0" w:color="auto"/>
            </w:tcBorders>
            <w:shd w:val="clear" w:color="auto" w:fill="auto"/>
            <w:vAlign w:val="center"/>
            <w:hideMark/>
          </w:tcPr>
          <w:p w14:paraId="4878444B"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14:paraId="48E0D640" w14:textId="77777777" w:rsidR="00900FDA" w:rsidRDefault="00900FDA">
            <w:pPr>
              <w:jc w:val="center"/>
              <w:rPr>
                <w:rFonts w:ascii="Sylfaen" w:hAnsi="Sylfaen" w:cs="Calibri"/>
                <w:b/>
                <w:bCs/>
                <w:color w:val="000000"/>
                <w:sz w:val="22"/>
                <w:szCs w:val="22"/>
              </w:rPr>
            </w:pPr>
            <w:r>
              <w:rPr>
                <w:rFonts w:ascii="Sylfaen" w:hAnsi="Sylfaen" w:cs="Calibri"/>
                <w:b/>
                <w:bCs/>
                <w:color w:val="000000"/>
                <w:sz w:val="22"/>
                <w:szCs w:val="22"/>
              </w:rPr>
              <w:t>44100.0</w:t>
            </w:r>
          </w:p>
        </w:tc>
      </w:tr>
    </w:tbl>
    <w:p w14:paraId="04465559" w14:textId="77777777" w:rsidR="00900FDA" w:rsidRDefault="00900FDA" w:rsidP="00124DB5">
      <w:pPr>
        <w:widowControl w:val="0"/>
        <w:ind w:firstLine="567"/>
        <w:jc w:val="center"/>
        <w:rPr>
          <w:rFonts w:ascii="Sylfaen" w:hAnsi="Sylfaen"/>
          <w:lang w:val="hy-AM"/>
        </w:rPr>
      </w:pPr>
    </w:p>
    <w:p w14:paraId="2F412211" w14:textId="77777777" w:rsidR="00BB28C8" w:rsidRPr="009F3DC7" w:rsidRDefault="00BB28C8" w:rsidP="00124DB5">
      <w:pPr>
        <w:widowControl w:val="0"/>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14:paraId="70C4B213" w14:textId="77777777" w:rsidR="00BB28C8" w:rsidRPr="009F3DC7" w:rsidRDefault="00BB28C8" w:rsidP="00124DB5">
      <w:pPr>
        <w:widowControl w:val="0"/>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124DB5">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124DB5">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124DB5">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124DB5">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124DB5">
            <w:pPr>
              <w:widowControl w:val="0"/>
              <w:ind w:firstLine="34"/>
              <w:jc w:val="center"/>
              <w:rPr>
                <w:rFonts w:ascii="GHEA Grapalat" w:hAnsi="GHEA Grapalat"/>
              </w:rPr>
            </w:pPr>
          </w:p>
        </w:tc>
        <w:tc>
          <w:tcPr>
            <w:tcW w:w="4343" w:type="dxa"/>
          </w:tcPr>
          <w:p w14:paraId="100D6BE9" w14:textId="77777777" w:rsidR="00BB28C8" w:rsidRPr="009F3DC7" w:rsidRDefault="00BB28C8" w:rsidP="00124DB5">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124DB5">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124DB5">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124DB5">
            <w:pPr>
              <w:widowControl w:val="0"/>
              <w:ind w:firstLine="34"/>
              <w:jc w:val="center"/>
              <w:rPr>
                <w:rFonts w:ascii="GHEA Grapalat" w:hAnsi="GHEA Grapalat"/>
              </w:rPr>
            </w:pPr>
            <w:r w:rsidRPr="009F3DC7">
              <w:rPr>
                <w:rFonts w:ascii="GHEA Grapalat" w:hAnsi="GHEA Grapalat"/>
              </w:rPr>
              <w:t>М. П.</w:t>
            </w:r>
          </w:p>
        </w:tc>
      </w:tr>
    </w:tbl>
    <w:p w14:paraId="124E4F1B" w14:textId="77777777" w:rsidR="007E0DFD" w:rsidRDefault="007E0DFD" w:rsidP="00124DB5">
      <w:pPr>
        <w:widowControl w:val="0"/>
        <w:ind w:firstLine="567"/>
        <w:jc w:val="right"/>
        <w:rPr>
          <w:rFonts w:ascii="GHEA Grapalat" w:hAnsi="GHEA Grapalat"/>
          <w:i/>
        </w:rPr>
        <w:sectPr w:rsidR="007E0DFD" w:rsidSect="007E0DFD">
          <w:footnotePr>
            <w:pos w:val="beneathText"/>
          </w:footnotePr>
          <w:type w:val="nextColumn"/>
          <w:pgSz w:w="16840" w:h="11907" w:orient="landscape" w:code="9"/>
          <w:pgMar w:top="1411" w:right="994" w:bottom="1411" w:left="1411" w:header="562" w:footer="562" w:gutter="0"/>
          <w:cols w:space="720"/>
          <w:docGrid w:linePitch="326"/>
        </w:sectPr>
      </w:pPr>
    </w:p>
    <w:p w14:paraId="10729A07" w14:textId="77777777" w:rsidR="00BB28C8" w:rsidRPr="009F3DC7" w:rsidRDefault="00BB28C8" w:rsidP="00124DB5">
      <w:pPr>
        <w:widowControl w:val="0"/>
        <w:ind w:firstLine="567"/>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124DB5">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124DB5">
      <w:pPr>
        <w:widowControl w:val="0"/>
        <w:ind w:firstLine="567"/>
        <w:jc w:val="center"/>
        <w:rPr>
          <w:rFonts w:ascii="GHEA Grapalat" w:hAnsi="GHEA Grapalat" w:cs="Sylfaen"/>
          <w:b/>
        </w:rPr>
      </w:pPr>
    </w:p>
    <w:p w14:paraId="54238E4F" w14:textId="77777777" w:rsidR="00BB28C8" w:rsidRPr="009F3DC7" w:rsidRDefault="00BB28C8" w:rsidP="00124DB5">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124DB5">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720"/>
        <w:gridCol w:w="422"/>
        <w:gridCol w:w="338"/>
        <w:gridCol w:w="2722"/>
        <w:gridCol w:w="1621"/>
        <w:gridCol w:w="359"/>
      </w:tblGrid>
      <w:tr w:rsidR="00BB28C8" w:rsidRPr="009F3DC7" w14:paraId="3B0B6619" w14:textId="77777777" w:rsidTr="00264532">
        <w:trPr>
          <w:cantSplit/>
          <w:jc w:val="center"/>
        </w:trPr>
        <w:tc>
          <w:tcPr>
            <w:tcW w:w="816" w:type="dxa"/>
            <w:vMerge w:val="restart"/>
            <w:vAlign w:val="center"/>
          </w:tcPr>
          <w:p w14:paraId="60419F0F" w14:textId="77777777" w:rsidR="00BB28C8" w:rsidRPr="00517562" w:rsidRDefault="00BB28C8" w:rsidP="00124DB5">
            <w:pPr>
              <w:widowControl w:val="0"/>
              <w:jc w:val="center"/>
              <w:rPr>
                <w:rFonts w:ascii="GHEA Grapalat" w:hAnsi="GHEA Grapalat"/>
                <w:sz w:val="20"/>
                <w:szCs w:val="20"/>
              </w:rPr>
            </w:pPr>
            <w:r w:rsidRPr="00517562">
              <w:rPr>
                <w:rFonts w:ascii="GHEA Grapalat" w:hAnsi="GHEA Grapalat"/>
                <w:sz w:val="20"/>
                <w:szCs w:val="20"/>
              </w:rPr>
              <w:t>№ п/п</w:t>
            </w:r>
          </w:p>
        </w:tc>
        <w:tc>
          <w:tcPr>
            <w:tcW w:w="4142" w:type="dxa"/>
            <w:gridSpan w:val="2"/>
            <w:vMerge w:val="restart"/>
            <w:vAlign w:val="center"/>
          </w:tcPr>
          <w:p w14:paraId="507FF8C3" w14:textId="77777777" w:rsidR="00BB28C8" w:rsidRPr="00517562" w:rsidRDefault="00BB28C8" w:rsidP="00124DB5">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124DB5">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4"/>
            <w:vAlign w:val="center"/>
          </w:tcPr>
          <w:p w14:paraId="6D96536D" w14:textId="77777777" w:rsidR="00BB28C8" w:rsidRPr="00517562" w:rsidRDefault="00BB28C8" w:rsidP="00124DB5">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6"/>
              <w:t>**</w:t>
            </w:r>
          </w:p>
        </w:tc>
      </w:tr>
      <w:tr w:rsidR="00BB28C8" w:rsidRPr="009F3DC7" w14:paraId="25F1DA24" w14:textId="77777777" w:rsidTr="00264532">
        <w:trPr>
          <w:cantSplit/>
          <w:trHeight w:val="586"/>
          <w:jc w:val="center"/>
        </w:trPr>
        <w:tc>
          <w:tcPr>
            <w:tcW w:w="816" w:type="dxa"/>
            <w:vMerge/>
            <w:vAlign w:val="center"/>
          </w:tcPr>
          <w:p w14:paraId="3F589D55" w14:textId="77777777" w:rsidR="00BB28C8" w:rsidRPr="00517562" w:rsidRDefault="00BB28C8" w:rsidP="00124DB5">
            <w:pPr>
              <w:widowControl w:val="0"/>
              <w:jc w:val="both"/>
              <w:rPr>
                <w:rFonts w:ascii="GHEA Grapalat" w:hAnsi="GHEA Grapalat"/>
                <w:sz w:val="20"/>
                <w:szCs w:val="20"/>
              </w:rPr>
            </w:pPr>
          </w:p>
        </w:tc>
        <w:tc>
          <w:tcPr>
            <w:tcW w:w="4142" w:type="dxa"/>
            <w:gridSpan w:val="2"/>
            <w:vMerge/>
          </w:tcPr>
          <w:p w14:paraId="45988DF6" w14:textId="77777777" w:rsidR="00BB28C8" w:rsidRPr="00517562" w:rsidRDefault="00BB28C8" w:rsidP="00124DB5">
            <w:pPr>
              <w:widowControl w:val="0"/>
              <w:rPr>
                <w:rFonts w:ascii="GHEA Grapalat" w:hAnsi="GHEA Grapalat"/>
                <w:sz w:val="20"/>
                <w:szCs w:val="20"/>
              </w:rPr>
            </w:pPr>
          </w:p>
        </w:tc>
        <w:tc>
          <w:tcPr>
            <w:tcW w:w="3060" w:type="dxa"/>
            <w:gridSpan w:val="2"/>
            <w:vAlign w:val="center"/>
          </w:tcPr>
          <w:p w14:paraId="088AE62B" w14:textId="77777777" w:rsidR="00BB28C8" w:rsidRPr="00517562" w:rsidRDefault="00BB28C8" w:rsidP="00124DB5">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gridSpan w:val="2"/>
            <w:vAlign w:val="center"/>
          </w:tcPr>
          <w:p w14:paraId="53ACC441" w14:textId="77777777" w:rsidR="00BB28C8" w:rsidRPr="00517562" w:rsidRDefault="00BB28C8" w:rsidP="00124DB5">
            <w:pPr>
              <w:widowControl w:val="0"/>
              <w:jc w:val="center"/>
              <w:rPr>
                <w:rFonts w:ascii="GHEA Grapalat" w:hAnsi="GHEA Grapalat"/>
                <w:sz w:val="20"/>
                <w:szCs w:val="20"/>
              </w:rPr>
            </w:pPr>
            <w:r w:rsidRPr="00517562">
              <w:rPr>
                <w:rFonts w:ascii="GHEA Grapalat" w:hAnsi="GHEA Grapalat"/>
                <w:sz w:val="20"/>
                <w:szCs w:val="20"/>
              </w:rPr>
              <w:t>Конец</w:t>
            </w:r>
          </w:p>
        </w:tc>
      </w:tr>
      <w:tr w:rsidR="007E0DFD" w:rsidRPr="009F3DC7" w14:paraId="3AC1B90F" w14:textId="77777777" w:rsidTr="00264532">
        <w:trPr>
          <w:trHeight w:val="586"/>
          <w:jc w:val="center"/>
        </w:trPr>
        <w:tc>
          <w:tcPr>
            <w:tcW w:w="816" w:type="dxa"/>
            <w:vAlign w:val="center"/>
          </w:tcPr>
          <w:p w14:paraId="4A4A5977" w14:textId="77777777" w:rsidR="007E0DFD" w:rsidRPr="00517562" w:rsidRDefault="007E0DFD" w:rsidP="00124DB5">
            <w:pPr>
              <w:widowControl w:val="0"/>
              <w:jc w:val="center"/>
              <w:rPr>
                <w:rFonts w:ascii="GHEA Grapalat" w:hAnsi="GHEA Grapalat"/>
                <w:sz w:val="20"/>
                <w:szCs w:val="20"/>
              </w:rPr>
            </w:pPr>
            <w:r w:rsidRPr="00517562">
              <w:rPr>
                <w:rFonts w:ascii="GHEA Grapalat" w:hAnsi="GHEA Grapalat"/>
                <w:sz w:val="20"/>
                <w:szCs w:val="20"/>
              </w:rPr>
              <w:t>1</w:t>
            </w:r>
          </w:p>
        </w:tc>
        <w:tc>
          <w:tcPr>
            <w:tcW w:w="4142" w:type="dxa"/>
            <w:gridSpan w:val="2"/>
            <w:vAlign w:val="center"/>
          </w:tcPr>
          <w:p w14:paraId="21570186" w14:textId="238975C7" w:rsidR="007E0DFD" w:rsidRPr="00220CF6" w:rsidRDefault="00900FDA" w:rsidP="00124DB5">
            <w:pPr>
              <w:widowControl w:val="0"/>
              <w:rPr>
                <w:rFonts w:ascii="GHEA Grapalat" w:hAnsi="GHEA Grapalat"/>
                <w:sz w:val="18"/>
                <w:szCs w:val="18"/>
              </w:rPr>
            </w:pPr>
            <w:r w:rsidRPr="00900FDA">
              <w:rPr>
                <w:rFonts w:ascii="GHEA Grapalat" w:hAnsi="GHEA Grapalat"/>
                <w:iCs/>
              </w:rPr>
              <w:t>работ по ремонту бордюров на территории административного района Малатия-Себастия города Ереван</w:t>
            </w:r>
          </w:p>
        </w:tc>
        <w:tc>
          <w:tcPr>
            <w:tcW w:w="3060" w:type="dxa"/>
            <w:gridSpan w:val="2"/>
          </w:tcPr>
          <w:p w14:paraId="21E23C9C" w14:textId="73AA845E" w:rsidR="007E0DFD" w:rsidRPr="008164BA" w:rsidRDefault="007E0DFD" w:rsidP="00124DB5">
            <w:pPr>
              <w:widowControl w:val="0"/>
              <w:rPr>
                <w:rFonts w:ascii="GHEA Grapalat" w:hAnsi="GHEA Grapalat" w:cs="Calibri"/>
                <w:bCs/>
                <w:iCs/>
                <w:sz w:val="16"/>
                <w:szCs w:val="16"/>
              </w:rPr>
            </w:pPr>
            <w:r w:rsidRPr="00422E3F">
              <w:rPr>
                <w:rFonts w:ascii="GHEA Grapalat" w:hAnsi="GHEA Grapalat" w:cs="Calibri"/>
                <w:bCs/>
                <w:iCs/>
                <w:sz w:val="16"/>
                <w:szCs w:val="16"/>
              </w:rPr>
              <w:t xml:space="preserve">Со дня вступления в силу договора о техническом надзоре </w:t>
            </w:r>
          </w:p>
        </w:tc>
        <w:tc>
          <w:tcPr>
            <w:tcW w:w="1980" w:type="dxa"/>
            <w:gridSpan w:val="2"/>
          </w:tcPr>
          <w:p w14:paraId="7F3BF8B8" w14:textId="6E7A4D00" w:rsidR="007E0DFD" w:rsidRPr="008164BA" w:rsidRDefault="00900FDA" w:rsidP="00124DB5">
            <w:pPr>
              <w:widowControl w:val="0"/>
              <w:rPr>
                <w:rFonts w:ascii="GHEA Grapalat" w:hAnsi="GHEA Grapalat" w:cs="Calibri"/>
                <w:bCs/>
                <w:iCs/>
                <w:sz w:val="16"/>
                <w:szCs w:val="16"/>
              </w:rPr>
            </w:pPr>
            <w:r>
              <w:rPr>
                <w:rFonts w:ascii="GHEA Grapalat" w:hAnsi="GHEA Grapalat" w:cs="Calibri"/>
                <w:bCs/>
                <w:iCs/>
                <w:sz w:val="16"/>
                <w:szCs w:val="16"/>
              </w:rPr>
              <w:t>28</w:t>
            </w:r>
            <w:r w:rsidR="000B1FFE">
              <w:rPr>
                <w:rFonts w:ascii="GHEA Grapalat" w:hAnsi="GHEA Grapalat" w:cs="Calibri"/>
                <w:bCs/>
                <w:iCs/>
                <w:sz w:val="16"/>
                <w:szCs w:val="16"/>
                <w:lang w:val="hy-AM"/>
              </w:rPr>
              <w:t>0</w:t>
            </w:r>
            <w:r w:rsidR="007E0DFD" w:rsidRPr="00405710">
              <w:rPr>
                <w:rFonts w:ascii="GHEA Grapalat" w:hAnsi="GHEA Grapalat" w:cs="Calibri"/>
                <w:bCs/>
                <w:iCs/>
                <w:sz w:val="16"/>
                <w:szCs w:val="16"/>
              </w:rPr>
              <w:t>-ый календарный день включительно</w:t>
            </w:r>
          </w:p>
        </w:tc>
      </w:tr>
      <w:tr w:rsidR="0037532B" w:rsidRPr="009F3DC7" w14:paraId="66490128" w14:textId="77777777" w:rsidTr="00264532">
        <w:trPr>
          <w:cantSplit/>
          <w:trHeight w:val="586"/>
          <w:jc w:val="center"/>
        </w:trPr>
        <w:tc>
          <w:tcPr>
            <w:tcW w:w="4958" w:type="dxa"/>
            <w:gridSpan w:val="3"/>
            <w:vAlign w:val="center"/>
          </w:tcPr>
          <w:p w14:paraId="5585B913" w14:textId="77777777" w:rsidR="0037532B" w:rsidRPr="00517562" w:rsidRDefault="0037532B" w:rsidP="00124DB5">
            <w:pPr>
              <w:widowControl w:val="0"/>
              <w:rPr>
                <w:rFonts w:ascii="GHEA Grapalat" w:hAnsi="GHEA Grapalat"/>
                <w:b/>
                <w:sz w:val="20"/>
                <w:szCs w:val="20"/>
              </w:rPr>
            </w:pPr>
            <w:r w:rsidRPr="00517562">
              <w:rPr>
                <w:rFonts w:ascii="GHEA Grapalat" w:hAnsi="GHEA Grapalat"/>
                <w:b/>
                <w:sz w:val="20"/>
                <w:szCs w:val="20"/>
              </w:rPr>
              <w:t>ВСЕГО</w:t>
            </w:r>
          </w:p>
        </w:tc>
        <w:tc>
          <w:tcPr>
            <w:tcW w:w="3060" w:type="dxa"/>
            <w:gridSpan w:val="2"/>
            <w:vAlign w:val="center"/>
          </w:tcPr>
          <w:p w14:paraId="0619FEF9" w14:textId="77777777" w:rsidR="0037532B" w:rsidRPr="00517562" w:rsidRDefault="0037532B" w:rsidP="00124DB5">
            <w:pPr>
              <w:widowControl w:val="0"/>
              <w:jc w:val="center"/>
              <w:rPr>
                <w:rFonts w:ascii="GHEA Grapalat" w:hAnsi="GHEA Grapalat"/>
                <w:b/>
                <w:sz w:val="20"/>
                <w:szCs w:val="20"/>
              </w:rPr>
            </w:pPr>
          </w:p>
        </w:tc>
        <w:tc>
          <w:tcPr>
            <w:tcW w:w="1980" w:type="dxa"/>
            <w:gridSpan w:val="2"/>
            <w:vAlign w:val="center"/>
          </w:tcPr>
          <w:p w14:paraId="2E574D9B" w14:textId="77777777" w:rsidR="0037532B" w:rsidRPr="00517562" w:rsidRDefault="0037532B" w:rsidP="00124DB5">
            <w:pPr>
              <w:widowControl w:val="0"/>
              <w:jc w:val="center"/>
              <w:rPr>
                <w:rFonts w:ascii="GHEA Grapalat" w:hAnsi="GHEA Grapalat"/>
                <w:b/>
                <w:sz w:val="20"/>
                <w:szCs w:val="20"/>
              </w:rPr>
            </w:pPr>
          </w:p>
        </w:tc>
      </w:tr>
      <w:tr w:rsidR="0037532B" w:rsidRPr="009F3DC7" w14:paraId="5C371962" w14:textId="77777777" w:rsidTr="002645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9" w:type="dxa"/>
          <w:jc w:val="center"/>
        </w:trPr>
        <w:tc>
          <w:tcPr>
            <w:tcW w:w="4536" w:type="dxa"/>
            <w:gridSpan w:val="2"/>
          </w:tcPr>
          <w:p w14:paraId="353CBF34" w14:textId="77777777" w:rsidR="0037532B" w:rsidRPr="009F3DC7" w:rsidRDefault="0037532B" w:rsidP="00124DB5">
            <w:pPr>
              <w:widowControl w:val="0"/>
              <w:jc w:val="center"/>
              <w:rPr>
                <w:rFonts w:ascii="GHEA Grapalat" w:hAnsi="GHEA Grapalat" w:cs="Sylfaen"/>
                <w:b/>
                <w:bCs/>
              </w:rPr>
            </w:pPr>
            <w:r w:rsidRPr="009F3DC7">
              <w:rPr>
                <w:rFonts w:ascii="GHEA Grapalat" w:hAnsi="GHEA Grapalat"/>
                <w:b/>
              </w:rPr>
              <w:t>ЗАКАЗЧИК</w:t>
            </w:r>
          </w:p>
          <w:p w14:paraId="76800CE6" w14:textId="77777777" w:rsidR="0037532B" w:rsidRPr="00517562" w:rsidRDefault="0037532B" w:rsidP="00124DB5">
            <w:pPr>
              <w:widowControl w:val="0"/>
              <w:jc w:val="center"/>
              <w:rPr>
                <w:rFonts w:ascii="GHEA Grapalat" w:hAnsi="GHEA Grapalat"/>
                <w:lang w:val="en-US"/>
              </w:rPr>
            </w:pPr>
            <w:r>
              <w:rPr>
                <w:rFonts w:ascii="GHEA Grapalat" w:hAnsi="GHEA Grapalat"/>
                <w:lang w:val="en-US"/>
              </w:rPr>
              <w:t>______________________</w:t>
            </w:r>
          </w:p>
          <w:p w14:paraId="297BB9AF" w14:textId="77777777" w:rsidR="0037532B" w:rsidRPr="00517562" w:rsidRDefault="0037532B" w:rsidP="00124DB5">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37532B" w:rsidRPr="009F3DC7" w:rsidRDefault="0037532B" w:rsidP="00124DB5">
            <w:pPr>
              <w:widowControl w:val="0"/>
              <w:jc w:val="center"/>
              <w:rPr>
                <w:rFonts w:ascii="GHEA Grapalat" w:hAnsi="GHEA Grapalat"/>
              </w:rPr>
            </w:pPr>
            <w:r w:rsidRPr="009F3DC7">
              <w:rPr>
                <w:rFonts w:ascii="GHEA Grapalat" w:hAnsi="GHEA Grapalat"/>
              </w:rPr>
              <w:t>М. П.</w:t>
            </w:r>
          </w:p>
        </w:tc>
        <w:tc>
          <w:tcPr>
            <w:tcW w:w="760" w:type="dxa"/>
            <w:gridSpan w:val="2"/>
          </w:tcPr>
          <w:p w14:paraId="336CF81D" w14:textId="77777777" w:rsidR="0037532B" w:rsidRPr="009F3DC7" w:rsidRDefault="0037532B" w:rsidP="00124DB5">
            <w:pPr>
              <w:widowControl w:val="0"/>
              <w:jc w:val="center"/>
              <w:rPr>
                <w:rFonts w:ascii="GHEA Grapalat" w:hAnsi="GHEA Grapalat"/>
              </w:rPr>
            </w:pPr>
          </w:p>
        </w:tc>
        <w:tc>
          <w:tcPr>
            <w:tcW w:w="4343" w:type="dxa"/>
            <w:gridSpan w:val="2"/>
          </w:tcPr>
          <w:p w14:paraId="767751B7" w14:textId="77777777" w:rsidR="0037532B" w:rsidRPr="009F3DC7" w:rsidRDefault="0037532B" w:rsidP="00124DB5">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37532B" w:rsidRPr="00517562" w:rsidRDefault="0037532B" w:rsidP="00124DB5">
            <w:pPr>
              <w:widowControl w:val="0"/>
              <w:jc w:val="center"/>
              <w:rPr>
                <w:rFonts w:ascii="GHEA Grapalat" w:hAnsi="GHEA Grapalat"/>
                <w:lang w:val="en-US"/>
              </w:rPr>
            </w:pPr>
            <w:r>
              <w:rPr>
                <w:rFonts w:ascii="GHEA Grapalat" w:hAnsi="GHEA Grapalat"/>
                <w:lang w:val="en-US"/>
              </w:rPr>
              <w:t>_____________________</w:t>
            </w:r>
          </w:p>
          <w:p w14:paraId="7FFB5B88" w14:textId="77777777" w:rsidR="0037532B" w:rsidRPr="00517562" w:rsidRDefault="0037532B" w:rsidP="00124DB5">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37532B" w:rsidRPr="009F3DC7" w:rsidRDefault="0037532B" w:rsidP="00124DB5">
            <w:pPr>
              <w:widowControl w:val="0"/>
              <w:jc w:val="center"/>
              <w:rPr>
                <w:rFonts w:ascii="GHEA Grapalat" w:hAnsi="GHEA Grapalat"/>
              </w:rPr>
            </w:pPr>
            <w:r w:rsidRPr="009F3DC7">
              <w:rPr>
                <w:rFonts w:ascii="GHEA Grapalat" w:hAnsi="GHEA Grapalat"/>
              </w:rPr>
              <w:t>М. П.</w:t>
            </w:r>
          </w:p>
        </w:tc>
      </w:tr>
    </w:tbl>
    <w:p w14:paraId="07360B24" w14:textId="60349F94" w:rsidR="00264532" w:rsidRDefault="00264532" w:rsidP="00124DB5">
      <w:pPr>
        <w:widowControl w:val="0"/>
        <w:ind w:firstLine="567"/>
        <w:jc w:val="right"/>
        <w:rPr>
          <w:rFonts w:ascii="GHEA Grapalat" w:hAnsi="GHEA Grapalat"/>
          <w:i/>
        </w:rPr>
      </w:pPr>
    </w:p>
    <w:p w14:paraId="5DDADB16" w14:textId="3013D188" w:rsidR="0052417E" w:rsidRDefault="0052417E" w:rsidP="00124DB5">
      <w:pPr>
        <w:widowControl w:val="0"/>
        <w:ind w:firstLine="567"/>
        <w:jc w:val="right"/>
        <w:rPr>
          <w:rFonts w:ascii="GHEA Grapalat" w:hAnsi="GHEA Grapalat"/>
          <w:i/>
        </w:rPr>
      </w:pPr>
    </w:p>
    <w:p w14:paraId="035A0F86" w14:textId="3112353D" w:rsidR="0052417E" w:rsidRDefault="0052417E" w:rsidP="00124DB5">
      <w:pPr>
        <w:widowControl w:val="0"/>
        <w:ind w:firstLine="567"/>
        <w:jc w:val="right"/>
        <w:rPr>
          <w:rFonts w:ascii="GHEA Grapalat" w:hAnsi="GHEA Grapalat"/>
          <w:i/>
        </w:rPr>
      </w:pPr>
    </w:p>
    <w:p w14:paraId="2291296C" w14:textId="35EED9EB" w:rsidR="0052417E" w:rsidRDefault="0052417E" w:rsidP="00124DB5">
      <w:pPr>
        <w:widowControl w:val="0"/>
        <w:ind w:firstLine="567"/>
        <w:jc w:val="right"/>
        <w:rPr>
          <w:rFonts w:ascii="GHEA Grapalat" w:hAnsi="GHEA Grapalat"/>
          <w:i/>
        </w:rPr>
      </w:pPr>
    </w:p>
    <w:p w14:paraId="272AE35D" w14:textId="33613C34" w:rsidR="0052417E" w:rsidRDefault="0052417E" w:rsidP="00124DB5">
      <w:pPr>
        <w:widowControl w:val="0"/>
        <w:ind w:firstLine="567"/>
        <w:jc w:val="right"/>
        <w:rPr>
          <w:rFonts w:ascii="GHEA Grapalat" w:hAnsi="GHEA Grapalat"/>
          <w:i/>
        </w:rPr>
      </w:pPr>
    </w:p>
    <w:p w14:paraId="344F736E" w14:textId="670C02F3" w:rsidR="0052417E" w:rsidRDefault="0052417E" w:rsidP="00124DB5">
      <w:pPr>
        <w:widowControl w:val="0"/>
        <w:ind w:firstLine="567"/>
        <w:jc w:val="right"/>
        <w:rPr>
          <w:rFonts w:ascii="GHEA Grapalat" w:hAnsi="GHEA Grapalat"/>
          <w:i/>
        </w:rPr>
      </w:pPr>
    </w:p>
    <w:p w14:paraId="52DA02C3" w14:textId="10A8CE8E" w:rsidR="0052417E" w:rsidRDefault="0052417E" w:rsidP="00124DB5">
      <w:pPr>
        <w:widowControl w:val="0"/>
        <w:ind w:firstLine="567"/>
        <w:jc w:val="right"/>
        <w:rPr>
          <w:rFonts w:ascii="GHEA Grapalat" w:hAnsi="GHEA Grapalat"/>
          <w:i/>
        </w:rPr>
      </w:pPr>
    </w:p>
    <w:p w14:paraId="3708DDA7" w14:textId="6A2C0EC1" w:rsidR="0052417E" w:rsidRDefault="0052417E" w:rsidP="00124DB5">
      <w:pPr>
        <w:widowControl w:val="0"/>
        <w:ind w:firstLine="567"/>
        <w:jc w:val="right"/>
        <w:rPr>
          <w:rFonts w:ascii="GHEA Grapalat" w:hAnsi="GHEA Grapalat"/>
          <w:i/>
        </w:rPr>
      </w:pPr>
    </w:p>
    <w:p w14:paraId="3445BA27" w14:textId="32306F99" w:rsidR="00BB28C8" w:rsidRPr="009F3DC7" w:rsidRDefault="00BB28C8" w:rsidP="00124DB5">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124DB5">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124DB5">
      <w:pPr>
        <w:widowControl w:val="0"/>
        <w:tabs>
          <w:tab w:val="left" w:pos="9540"/>
        </w:tabs>
        <w:ind w:firstLine="567"/>
        <w:jc w:val="center"/>
        <w:rPr>
          <w:rFonts w:ascii="GHEA Grapalat" w:hAnsi="GHEA Grapalat"/>
        </w:rPr>
      </w:pPr>
    </w:p>
    <w:p w14:paraId="6FFB7F45" w14:textId="77777777" w:rsidR="00BB28C8" w:rsidRPr="00685FDC" w:rsidRDefault="00BB28C8" w:rsidP="00124DB5">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7"/>
        <w:t>*</w:t>
      </w:r>
    </w:p>
    <w:p w14:paraId="1E4E6DFC" w14:textId="77777777" w:rsidR="00BB28C8" w:rsidRPr="009F3DC7" w:rsidRDefault="00BB28C8" w:rsidP="00124DB5">
      <w:pPr>
        <w:widowControl w:val="0"/>
        <w:ind w:firstLine="567"/>
        <w:jc w:val="right"/>
        <w:rPr>
          <w:rFonts w:ascii="GHEA Grapalat" w:hAnsi="GHEA Grapalat"/>
        </w:rPr>
      </w:pPr>
      <w:r w:rsidRPr="009F3DC7">
        <w:rPr>
          <w:rFonts w:ascii="GHEA Grapalat" w:hAnsi="GHEA Grapalat"/>
        </w:rPr>
        <w:t>драмов РА</w:t>
      </w:r>
    </w:p>
    <w:tbl>
      <w:tblPr>
        <w:tblW w:w="11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393"/>
        <w:gridCol w:w="1019"/>
        <w:gridCol w:w="582"/>
        <w:gridCol w:w="700"/>
        <w:gridCol w:w="431"/>
        <w:gridCol w:w="556"/>
        <w:gridCol w:w="436"/>
        <w:gridCol w:w="515"/>
        <w:gridCol w:w="477"/>
        <w:gridCol w:w="531"/>
        <w:gridCol w:w="729"/>
        <w:gridCol w:w="663"/>
        <w:gridCol w:w="594"/>
        <w:gridCol w:w="644"/>
        <w:gridCol w:w="581"/>
      </w:tblGrid>
      <w:tr w:rsidR="00BB28C8" w:rsidRPr="00685FDC" w14:paraId="7F1987D9" w14:textId="77777777" w:rsidTr="00676BAE">
        <w:trPr>
          <w:jc w:val="center"/>
        </w:trPr>
        <w:tc>
          <w:tcPr>
            <w:tcW w:w="11110" w:type="dxa"/>
            <w:gridSpan w:val="16"/>
          </w:tcPr>
          <w:p w14:paraId="41DE1006" w14:textId="77777777" w:rsidR="00BB28C8" w:rsidRPr="00685FDC" w:rsidRDefault="00BB28C8" w:rsidP="00124DB5">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676BAE">
        <w:trPr>
          <w:jc w:val="center"/>
        </w:trPr>
        <w:tc>
          <w:tcPr>
            <w:tcW w:w="1259" w:type="dxa"/>
            <w:vAlign w:val="center"/>
          </w:tcPr>
          <w:p w14:paraId="117D8F97" w14:textId="77777777" w:rsidR="00BB28C8" w:rsidRPr="00685FDC" w:rsidRDefault="00BB28C8" w:rsidP="00124DB5">
            <w:pPr>
              <w:widowControl w:val="0"/>
              <w:jc w:val="center"/>
              <w:rPr>
                <w:rFonts w:ascii="GHEA Grapalat" w:hAnsi="GHEA Grapalat"/>
                <w:sz w:val="14"/>
                <w:szCs w:val="16"/>
              </w:rPr>
            </w:pPr>
            <w:r w:rsidRPr="00685FDC">
              <w:rPr>
                <w:rFonts w:ascii="GHEA Grapalat" w:hAnsi="GHEA Grapalat"/>
                <w:sz w:val="14"/>
                <w:szCs w:val="16"/>
              </w:rPr>
              <w:t xml:space="preserve">номер предусмотренного приглашением </w:t>
            </w:r>
            <w:r w:rsidRPr="00685FDC">
              <w:rPr>
                <w:rFonts w:ascii="GHEA Grapalat" w:hAnsi="GHEA Grapalat"/>
                <w:sz w:val="14"/>
                <w:szCs w:val="16"/>
              </w:rPr>
              <w:lastRenderedPageBreak/>
              <w:t>лота</w:t>
            </w:r>
          </w:p>
        </w:tc>
        <w:tc>
          <w:tcPr>
            <w:tcW w:w="1393" w:type="dxa"/>
            <w:vAlign w:val="center"/>
          </w:tcPr>
          <w:p w14:paraId="18FA3BCC" w14:textId="77777777" w:rsidR="00BB28C8" w:rsidRPr="00685FDC" w:rsidRDefault="00BB28C8" w:rsidP="00124DB5">
            <w:pPr>
              <w:widowControl w:val="0"/>
              <w:jc w:val="center"/>
              <w:rPr>
                <w:rFonts w:ascii="GHEA Grapalat" w:hAnsi="GHEA Grapalat"/>
                <w:sz w:val="14"/>
                <w:szCs w:val="16"/>
              </w:rPr>
            </w:pPr>
            <w:r w:rsidRPr="00685FDC">
              <w:rPr>
                <w:rFonts w:ascii="GHEA Grapalat" w:hAnsi="GHEA Grapalat"/>
                <w:sz w:val="14"/>
                <w:szCs w:val="16"/>
              </w:rPr>
              <w:lastRenderedPageBreak/>
              <w:t xml:space="preserve">промежуточный код, предусмотренный планом закупок </w:t>
            </w:r>
            <w:r w:rsidRPr="00685FDC">
              <w:rPr>
                <w:rFonts w:ascii="GHEA Grapalat" w:hAnsi="GHEA Grapalat"/>
                <w:sz w:val="14"/>
                <w:szCs w:val="16"/>
              </w:rPr>
              <w:lastRenderedPageBreak/>
              <w:t>по классификации ЕЗК (CPV)</w:t>
            </w:r>
          </w:p>
        </w:tc>
        <w:tc>
          <w:tcPr>
            <w:tcW w:w="1019" w:type="dxa"/>
            <w:vAlign w:val="center"/>
          </w:tcPr>
          <w:p w14:paraId="52D4AD77" w14:textId="77777777" w:rsidR="00BB28C8" w:rsidRPr="00685FDC" w:rsidRDefault="00BB28C8" w:rsidP="00124DB5">
            <w:pPr>
              <w:widowControl w:val="0"/>
              <w:jc w:val="center"/>
              <w:rPr>
                <w:rFonts w:ascii="GHEA Grapalat" w:hAnsi="GHEA Grapalat"/>
                <w:sz w:val="14"/>
                <w:szCs w:val="16"/>
              </w:rPr>
            </w:pPr>
            <w:r w:rsidRPr="00685FDC">
              <w:rPr>
                <w:rFonts w:ascii="GHEA Grapalat" w:hAnsi="GHEA Grapalat"/>
                <w:sz w:val="14"/>
                <w:szCs w:val="16"/>
              </w:rPr>
              <w:lastRenderedPageBreak/>
              <w:t>наименование</w:t>
            </w:r>
          </w:p>
        </w:tc>
        <w:tc>
          <w:tcPr>
            <w:tcW w:w="7439" w:type="dxa"/>
            <w:gridSpan w:val="13"/>
            <w:vAlign w:val="center"/>
          </w:tcPr>
          <w:p w14:paraId="440F9C73" w14:textId="2C91DB9A" w:rsidR="00BB28C8" w:rsidRPr="00685FDC" w:rsidRDefault="00BB28C8" w:rsidP="00124DB5">
            <w:pPr>
              <w:widowControl w:val="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1406F0">
              <w:rPr>
                <w:rFonts w:ascii="GHEA Grapalat" w:hAnsi="GHEA Grapalat"/>
                <w:sz w:val="14"/>
                <w:szCs w:val="16"/>
                <w:lang w:val="hy-AM"/>
              </w:rPr>
              <w:t>2</w:t>
            </w:r>
            <w:r w:rsidR="00BF20F4">
              <w:rPr>
                <w:rFonts w:ascii="GHEA Grapalat" w:hAnsi="GHEA Grapalat"/>
                <w:sz w:val="14"/>
                <w:szCs w:val="16"/>
                <w:lang w:val="hy-AM"/>
              </w:rPr>
              <w:t>5</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38"/>
              <w:t>**</w:t>
            </w:r>
          </w:p>
        </w:tc>
      </w:tr>
      <w:tr w:rsidR="00BB28C8" w:rsidRPr="00685FDC" w14:paraId="7B6D18F3" w14:textId="77777777" w:rsidTr="00676BAE">
        <w:trPr>
          <w:cantSplit/>
          <w:trHeight w:val="1134"/>
          <w:jc w:val="center"/>
        </w:trPr>
        <w:tc>
          <w:tcPr>
            <w:tcW w:w="1259" w:type="dxa"/>
          </w:tcPr>
          <w:p w14:paraId="47BA2F44" w14:textId="77777777" w:rsidR="00BB28C8" w:rsidRPr="00685FDC" w:rsidRDefault="00BB28C8" w:rsidP="00124DB5">
            <w:pPr>
              <w:widowControl w:val="0"/>
              <w:jc w:val="center"/>
              <w:rPr>
                <w:rFonts w:ascii="GHEA Grapalat" w:hAnsi="GHEA Grapalat"/>
                <w:sz w:val="14"/>
                <w:szCs w:val="16"/>
              </w:rPr>
            </w:pPr>
          </w:p>
        </w:tc>
        <w:tc>
          <w:tcPr>
            <w:tcW w:w="1393" w:type="dxa"/>
          </w:tcPr>
          <w:p w14:paraId="4CB42B1B" w14:textId="77777777" w:rsidR="00BB28C8" w:rsidRPr="00685FDC" w:rsidRDefault="00BB28C8" w:rsidP="00124DB5">
            <w:pPr>
              <w:widowControl w:val="0"/>
              <w:jc w:val="center"/>
              <w:rPr>
                <w:rFonts w:ascii="GHEA Grapalat" w:hAnsi="GHEA Grapalat"/>
                <w:sz w:val="14"/>
                <w:szCs w:val="16"/>
              </w:rPr>
            </w:pPr>
          </w:p>
        </w:tc>
        <w:tc>
          <w:tcPr>
            <w:tcW w:w="1019" w:type="dxa"/>
          </w:tcPr>
          <w:p w14:paraId="36E677C3" w14:textId="77777777" w:rsidR="00BB28C8" w:rsidRPr="00685FDC" w:rsidRDefault="00BB28C8" w:rsidP="00124DB5">
            <w:pPr>
              <w:widowControl w:val="0"/>
              <w:jc w:val="center"/>
              <w:rPr>
                <w:rFonts w:ascii="GHEA Grapalat" w:hAnsi="GHEA Grapalat"/>
                <w:sz w:val="14"/>
                <w:szCs w:val="16"/>
              </w:rPr>
            </w:pPr>
          </w:p>
        </w:tc>
        <w:tc>
          <w:tcPr>
            <w:tcW w:w="582" w:type="dxa"/>
            <w:vAlign w:val="center"/>
          </w:tcPr>
          <w:p w14:paraId="428D3C39" w14:textId="77777777" w:rsidR="00BB28C8" w:rsidRPr="00685FDC" w:rsidRDefault="00BB28C8" w:rsidP="00124DB5">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F4C1C04" w14:textId="77777777" w:rsidR="00BB28C8" w:rsidRPr="00685FDC" w:rsidRDefault="00BB28C8" w:rsidP="00124DB5">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65DB9FF7" w14:textId="77777777" w:rsidR="00BB28C8" w:rsidRPr="00685FDC" w:rsidRDefault="00BB28C8" w:rsidP="00124DB5">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3594B0C1" w14:textId="77777777" w:rsidR="00BB28C8" w:rsidRPr="00685FDC" w:rsidRDefault="00BB28C8" w:rsidP="00124DB5">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124DB5">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124DB5">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124DB5">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124DB5">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124DB5">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124DB5">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B2EB8AB" w14:textId="77777777" w:rsidR="00BB28C8" w:rsidRPr="00685FDC" w:rsidRDefault="00BB28C8" w:rsidP="00124DB5">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124DB5">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124DB5">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62207F" w:rsidRPr="00685FDC" w14:paraId="78FE67B4" w14:textId="77777777" w:rsidTr="00BA58AB">
        <w:trPr>
          <w:cantSplit/>
          <w:trHeight w:val="401"/>
          <w:jc w:val="center"/>
        </w:trPr>
        <w:tc>
          <w:tcPr>
            <w:tcW w:w="1259" w:type="dxa"/>
          </w:tcPr>
          <w:p w14:paraId="23631B24" w14:textId="34FE36A5" w:rsidR="0062207F" w:rsidRPr="00FC78DC" w:rsidRDefault="0062207F" w:rsidP="00124DB5">
            <w:pPr>
              <w:widowControl w:val="0"/>
              <w:jc w:val="center"/>
              <w:rPr>
                <w:rFonts w:ascii="GHEA Grapalat" w:hAnsi="GHEA Grapalat"/>
                <w:sz w:val="14"/>
                <w:szCs w:val="16"/>
                <w:lang w:val="en-US"/>
              </w:rPr>
            </w:pPr>
            <w:r>
              <w:rPr>
                <w:rFonts w:ascii="GHEA Grapalat" w:hAnsi="GHEA Grapalat"/>
                <w:sz w:val="14"/>
                <w:szCs w:val="16"/>
                <w:lang w:val="en-US"/>
              </w:rPr>
              <w:t>1</w:t>
            </w:r>
          </w:p>
        </w:tc>
        <w:tc>
          <w:tcPr>
            <w:tcW w:w="1393" w:type="dxa"/>
            <w:vAlign w:val="center"/>
          </w:tcPr>
          <w:p w14:paraId="2C14E71B" w14:textId="1EC95CA4" w:rsidR="0062207F" w:rsidRPr="0052417E" w:rsidRDefault="004340E1" w:rsidP="00124DB5">
            <w:pPr>
              <w:widowControl w:val="0"/>
              <w:jc w:val="center"/>
              <w:rPr>
                <w:rFonts w:ascii="GHEA Grapalat" w:hAnsi="GHEA Grapalat"/>
                <w:sz w:val="16"/>
                <w:szCs w:val="16"/>
              </w:rPr>
            </w:pPr>
            <w:r w:rsidRPr="00665D0C">
              <w:rPr>
                <w:rFonts w:ascii="GHEA Grapalat" w:hAnsi="GHEA Grapalat"/>
                <w:sz w:val="22"/>
                <w:szCs w:val="22"/>
              </w:rPr>
              <w:t>452</w:t>
            </w:r>
            <w:r>
              <w:rPr>
                <w:rFonts w:ascii="GHEA Grapalat" w:hAnsi="GHEA Grapalat"/>
                <w:sz w:val="22"/>
                <w:szCs w:val="22"/>
              </w:rPr>
              <w:t>31177</w:t>
            </w:r>
            <w:r w:rsidRPr="00665D0C">
              <w:rPr>
                <w:rFonts w:ascii="GHEA Grapalat" w:hAnsi="GHEA Grapalat"/>
                <w:sz w:val="22"/>
                <w:szCs w:val="22"/>
              </w:rPr>
              <w:t>/5</w:t>
            </w:r>
            <w:r>
              <w:rPr>
                <w:rFonts w:ascii="GHEA Grapalat" w:hAnsi="GHEA Grapalat"/>
                <w:sz w:val="22"/>
                <w:szCs w:val="22"/>
              </w:rPr>
              <w:t>23</w:t>
            </w:r>
          </w:p>
        </w:tc>
        <w:tc>
          <w:tcPr>
            <w:tcW w:w="1019" w:type="dxa"/>
            <w:vAlign w:val="center"/>
          </w:tcPr>
          <w:p w14:paraId="38F2C509" w14:textId="0A09E953" w:rsidR="0062207F" w:rsidRPr="00685FDC" w:rsidRDefault="0062207F" w:rsidP="00124DB5">
            <w:pPr>
              <w:widowControl w:val="0"/>
              <w:jc w:val="center"/>
              <w:rPr>
                <w:rFonts w:ascii="GHEA Grapalat" w:hAnsi="GHEA Grapalat"/>
                <w:sz w:val="14"/>
                <w:szCs w:val="16"/>
              </w:rPr>
            </w:pPr>
            <w:r w:rsidRPr="008833E9">
              <w:rPr>
                <w:rFonts w:ascii="GHEA Grapalat" w:hAnsi="GHEA Grapalat"/>
                <w:sz w:val="14"/>
                <w:szCs w:val="16"/>
              </w:rPr>
              <w:t>строительство площадок для установки контейнеров для бытовых отходов</w:t>
            </w:r>
          </w:p>
        </w:tc>
        <w:tc>
          <w:tcPr>
            <w:tcW w:w="582" w:type="dxa"/>
          </w:tcPr>
          <w:p w14:paraId="547DB605" w14:textId="376F6CAD" w:rsidR="0062207F" w:rsidRPr="00685FDC" w:rsidRDefault="0062207F" w:rsidP="00124DB5">
            <w:pPr>
              <w:widowControl w:val="0"/>
              <w:ind w:left="-95" w:right="-88"/>
              <w:jc w:val="center"/>
              <w:rPr>
                <w:rFonts w:ascii="GHEA Grapalat" w:hAnsi="GHEA Grapalat"/>
                <w:sz w:val="14"/>
                <w:szCs w:val="16"/>
              </w:rPr>
            </w:pPr>
            <w:r w:rsidRPr="00E97F41">
              <w:rPr>
                <w:rFonts w:ascii="GHEA Grapalat" w:hAnsi="GHEA Grapalat" w:cs="Arial"/>
                <w:sz w:val="28"/>
                <w:szCs w:val="28"/>
                <w:vertAlign w:val="superscript"/>
                <w:lang w:val="pt-BR"/>
              </w:rPr>
              <w:t>0%</w:t>
            </w:r>
          </w:p>
        </w:tc>
        <w:tc>
          <w:tcPr>
            <w:tcW w:w="700" w:type="dxa"/>
          </w:tcPr>
          <w:p w14:paraId="75BCD027" w14:textId="13919160" w:rsidR="0062207F" w:rsidRPr="00685FDC" w:rsidRDefault="0062207F" w:rsidP="00124DB5">
            <w:pPr>
              <w:widowControl w:val="0"/>
              <w:ind w:left="-95" w:right="-88"/>
              <w:jc w:val="center"/>
              <w:rPr>
                <w:rFonts w:ascii="GHEA Grapalat" w:hAnsi="GHEA Grapalat"/>
                <w:sz w:val="14"/>
                <w:szCs w:val="16"/>
              </w:rPr>
            </w:pPr>
            <w:r w:rsidRPr="00E97F41">
              <w:rPr>
                <w:rFonts w:ascii="GHEA Grapalat" w:hAnsi="GHEA Grapalat" w:cs="Arial"/>
                <w:sz w:val="28"/>
                <w:szCs w:val="28"/>
                <w:vertAlign w:val="superscript"/>
                <w:lang w:val="pt-BR"/>
              </w:rPr>
              <w:t>0%</w:t>
            </w:r>
          </w:p>
        </w:tc>
        <w:tc>
          <w:tcPr>
            <w:tcW w:w="431" w:type="dxa"/>
          </w:tcPr>
          <w:p w14:paraId="678A6F69" w14:textId="7F984DD4" w:rsidR="0062207F" w:rsidRPr="00685FDC" w:rsidRDefault="0062207F" w:rsidP="00124DB5">
            <w:pPr>
              <w:widowControl w:val="0"/>
              <w:ind w:left="-95" w:right="-88"/>
              <w:jc w:val="center"/>
              <w:rPr>
                <w:rFonts w:ascii="GHEA Grapalat" w:hAnsi="GHEA Grapalat" w:cs="Arial"/>
                <w:sz w:val="14"/>
                <w:szCs w:val="16"/>
              </w:rPr>
            </w:pPr>
            <w:r w:rsidRPr="00E97F41">
              <w:rPr>
                <w:rFonts w:ascii="GHEA Grapalat" w:hAnsi="GHEA Grapalat" w:cs="Arial"/>
                <w:sz w:val="28"/>
                <w:szCs w:val="28"/>
                <w:vertAlign w:val="superscript"/>
                <w:lang w:val="pt-BR"/>
              </w:rPr>
              <w:t>0%</w:t>
            </w:r>
          </w:p>
        </w:tc>
        <w:tc>
          <w:tcPr>
            <w:tcW w:w="556" w:type="dxa"/>
          </w:tcPr>
          <w:p w14:paraId="44E10A1A" w14:textId="2EC86156" w:rsidR="0062207F" w:rsidRPr="00685FDC" w:rsidRDefault="0062207F" w:rsidP="00124DB5">
            <w:pPr>
              <w:widowControl w:val="0"/>
              <w:ind w:left="-95" w:right="-88"/>
              <w:jc w:val="center"/>
              <w:rPr>
                <w:rFonts w:ascii="GHEA Grapalat" w:hAnsi="GHEA Grapalat" w:cs="Arial"/>
                <w:sz w:val="14"/>
                <w:szCs w:val="16"/>
              </w:rPr>
            </w:pPr>
            <w:r w:rsidRPr="00E97F41">
              <w:rPr>
                <w:rFonts w:ascii="GHEA Grapalat" w:hAnsi="GHEA Grapalat" w:cs="Arial"/>
                <w:sz w:val="28"/>
                <w:szCs w:val="28"/>
                <w:vertAlign w:val="superscript"/>
                <w:lang w:val="pt-BR"/>
              </w:rPr>
              <w:t>0%</w:t>
            </w:r>
          </w:p>
        </w:tc>
        <w:tc>
          <w:tcPr>
            <w:tcW w:w="436" w:type="dxa"/>
          </w:tcPr>
          <w:p w14:paraId="084D640F" w14:textId="5006E230" w:rsidR="0062207F" w:rsidRPr="00685FDC" w:rsidRDefault="0062207F" w:rsidP="00124DB5">
            <w:pPr>
              <w:widowControl w:val="0"/>
              <w:ind w:left="-95" w:right="-88"/>
              <w:jc w:val="center"/>
              <w:rPr>
                <w:rFonts w:ascii="GHEA Grapalat" w:hAnsi="GHEA Grapalat" w:cs="Arial"/>
                <w:sz w:val="14"/>
                <w:szCs w:val="16"/>
              </w:rPr>
            </w:pPr>
            <w:r w:rsidRPr="00E97F41">
              <w:rPr>
                <w:rFonts w:ascii="GHEA Grapalat" w:hAnsi="GHEA Grapalat" w:cs="Arial"/>
                <w:sz w:val="28"/>
                <w:szCs w:val="28"/>
                <w:vertAlign w:val="superscript"/>
                <w:lang w:val="pt-BR"/>
              </w:rPr>
              <w:t>0%</w:t>
            </w:r>
          </w:p>
        </w:tc>
        <w:tc>
          <w:tcPr>
            <w:tcW w:w="515" w:type="dxa"/>
          </w:tcPr>
          <w:p w14:paraId="1C045A69" w14:textId="73B8C129" w:rsidR="0062207F" w:rsidRPr="00685FDC" w:rsidRDefault="0062207F" w:rsidP="00124DB5">
            <w:pPr>
              <w:widowControl w:val="0"/>
              <w:ind w:left="-95" w:right="-88"/>
              <w:jc w:val="center"/>
              <w:rPr>
                <w:rFonts w:ascii="GHEA Grapalat" w:hAnsi="GHEA Grapalat" w:cs="Arial"/>
                <w:sz w:val="14"/>
                <w:szCs w:val="16"/>
              </w:rPr>
            </w:pPr>
            <w:r w:rsidRPr="00E97F41">
              <w:rPr>
                <w:rFonts w:ascii="GHEA Grapalat" w:hAnsi="GHEA Grapalat" w:cs="Arial"/>
                <w:sz w:val="28"/>
                <w:szCs w:val="28"/>
                <w:vertAlign w:val="superscript"/>
                <w:lang w:val="pt-BR"/>
              </w:rPr>
              <w:t>0%</w:t>
            </w:r>
          </w:p>
        </w:tc>
        <w:tc>
          <w:tcPr>
            <w:tcW w:w="477" w:type="dxa"/>
          </w:tcPr>
          <w:p w14:paraId="6E0D2224" w14:textId="07AB4674" w:rsidR="0062207F" w:rsidRPr="00685FDC" w:rsidRDefault="0062207F" w:rsidP="00124DB5">
            <w:pPr>
              <w:widowControl w:val="0"/>
              <w:ind w:left="-95" w:right="-88"/>
              <w:jc w:val="center"/>
              <w:rPr>
                <w:rFonts w:ascii="GHEA Grapalat" w:hAnsi="GHEA Grapalat" w:cs="Arial"/>
                <w:sz w:val="14"/>
                <w:szCs w:val="16"/>
              </w:rPr>
            </w:pPr>
            <w:r w:rsidRPr="00E97F41">
              <w:rPr>
                <w:rFonts w:ascii="GHEA Grapalat" w:hAnsi="GHEA Grapalat" w:cs="Arial"/>
                <w:sz w:val="28"/>
                <w:szCs w:val="28"/>
                <w:vertAlign w:val="superscript"/>
                <w:lang w:val="pt-BR"/>
              </w:rPr>
              <w:t>0%</w:t>
            </w:r>
          </w:p>
        </w:tc>
        <w:tc>
          <w:tcPr>
            <w:tcW w:w="531" w:type="dxa"/>
          </w:tcPr>
          <w:p w14:paraId="08E3C188" w14:textId="1FAE26AF" w:rsidR="0062207F" w:rsidRPr="00685FDC" w:rsidRDefault="0062207F" w:rsidP="00124DB5">
            <w:pPr>
              <w:widowControl w:val="0"/>
              <w:ind w:left="-95" w:right="-88"/>
              <w:jc w:val="center"/>
              <w:rPr>
                <w:rFonts w:ascii="GHEA Grapalat" w:hAnsi="GHEA Grapalat" w:cs="Arial"/>
                <w:sz w:val="14"/>
                <w:szCs w:val="16"/>
              </w:rPr>
            </w:pPr>
            <w:r w:rsidRPr="00E97F41">
              <w:rPr>
                <w:rFonts w:ascii="GHEA Grapalat" w:hAnsi="GHEA Grapalat" w:cs="Arial"/>
                <w:sz w:val="28"/>
                <w:szCs w:val="28"/>
                <w:vertAlign w:val="superscript"/>
                <w:lang w:val="pt-BR"/>
              </w:rPr>
              <w:t>0%</w:t>
            </w:r>
          </w:p>
        </w:tc>
        <w:tc>
          <w:tcPr>
            <w:tcW w:w="729" w:type="dxa"/>
          </w:tcPr>
          <w:p w14:paraId="24843B06" w14:textId="0C5885D2" w:rsidR="0062207F" w:rsidRPr="00685FDC" w:rsidRDefault="0062207F" w:rsidP="00124DB5">
            <w:pPr>
              <w:widowControl w:val="0"/>
              <w:ind w:left="-95" w:right="-88"/>
              <w:jc w:val="center"/>
              <w:rPr>
                <w:rFonts w:ascii="GHEA Grapalat" w:hAnsi="GHEA Grapalat" w:cs="Arial"/>
                <w:sz w:val="14"/>
                <w:szCs w:val="16"/>
              </w:rPr>
            </w:pPr>
            <w:r w:rsidRPr="00E97F41">
              <w:rPr>
                <w:rFonts w:ascii="GHEA Grapalat" w:hAnsi="GHEA Grapalat" w:cs="Arial"/>
                <w:sz w:val="28"/>
                <w:szCs w:val="28"/>
                <w:vertAlign w:val="superscript"/>
                <w:lang w:val="pt-BR"/>
              </w:rPr>
              <w:t>0%</w:t>
            </w:r>
          </w:p>
        </w:tc>
        <w:tc>
          <w:tcPr>
            <w:tcW w:w="663" w:type="dxa"/>
          </w:tcPr>
          <w:p w14:paraId="7FD92CFE" w14:textId="4D9FD004" w:rsidR="0062207F" w:rsidRPr="00685FDC" w:rsidRDefault="0062207F" w:rsidP="00124DB5">
            <w:pPr>
              <w:widowControl w:val="0"/>
              <w:ind w:left="-95" w:right="-88"/>
              <w:jc w:val="center"/>
              <w:rPr>
                <w:rFonts w:ascii="GHEA Grapalat" w:hAnsi="GHEA Grapalat" w:cs="Arial"/>
                <w:sz w:val="14"/>
                <w:szCs w:val="16"/>
              </w:rPr>
            </w:pPr>
            <w:r w:rsidRPr="00E97F41">
              <w:rPr>
                <w:rFonts w:ascii="GHEA Grapalat" w:hAnsi="GHEA Grapalat" w:cs="Arial"/>
                <w:sz w:val="28"/>
                <w:szCs w:val="28"/>
                <w:vertAlign w:val="superscript"/>
                <w:lang w:val="pt-BR"/>
              </w:rPr>
              <w:t>0%</w:t>
            </w:r>
          </w:p>
        </w:tc>
        <w:tc>
          <w:tcPr>
            <w:tcW w:w="594" w:type="dxa"/>
          </w:tcPr>
          <w:p w14:paraId="49A007FB" w14:textId="0C706D6C" w:rsidR="0062207F" w:rsidRPr="00685FDC" w:rsidRDefault="0062207F" w:rsidP="00124DB5">
            <w:pPr>
              <w:widowControl w:val="0"/>
              <w:ind w:left="-95" w:right="-88"/>
              <w:jc w:val="center"/>
              <w:rPr>
                <w:rFonts w:ascii="GHEA Grapalat" w:hAnsi="GHEA Grapalat" w:cs="Arial"/>
                <w:sz w:val="14"/>
                <w:szCs w:val="16"/>
              </w:rPr>
            </w:pPr>
            <w:r w:rsidRPr="00E97F41">
              <w:rPr>
                <w:rFonts w:ascii="GHEA Grapalat" w:hAnsi="GHEA Grapalat" w:cs="Arial"/>
                <w:sz w:val="28"/>
                <w:szCs w:val="28"/>
                <w:vertAlign w:val="superscript"/>
                <w:lang w:val="pt-BR"/>
              </w:rPr>
              <w:t>0%</w:t>
            </w:r>
          </w:p>
        </w:tc>
        <w:tc>
          <w:tcPr>
            <w:tcW w:w="644" w:type="dxa"/>
          </w:tcPr>
          <w:p w14:paraId="1B5EFDD4" w14:textId="5732B84E" w:rsidR="0062207F" w:rsidRPr="00685FDC" w:rsidRDefault="0062207F" w:rsidP="00124DB5">
            <w:pPr>
              <w:widowControl w:val="0"/>
              <w:ind w:left="-95" w:right="-88"/>
              <w:jc w:val="center"/>
              <w:rPr>
                <w:rFonts w:ascii="GHEA Grapalat" w:hAnsi="GHEA Grapalat" w:cs="Arial"/>
                <w:sz w:val="14"/>
                <w:szCs w:val="16"/>
              </w:rPr>
            </w:pPr>
            <w:r w:rsidRPr="00E97F41">
              <w:rPr>
                <w:rFonts w:ascii="GHEA Grapalat" w:hAnsi="GHEA Grapalat" w:cs="Arial"/>
                <w:sz w:val="28"/>
                <w:szCs w:val="28"/>
                <w:vertAlign w:val="superscript"/>
                <w:lang w:val="pt-BR"/>
              </w:rPr>
              <w:t>0%</w:t>
            </w:r>
          </w:p>
        </w:tc>
        <w:tc>
          <w:tcPr>
            <w:tcW w:w="581" w:type="dxa"/>
          </w:tcPr>
          <w:p w14:paraId="263C7918" w14:textId="47E4ECDD" w:rsidR="0062207F" w:rsidRPr="00685FDC" w:rsidRDefault="0062207F" w:rsidP="00124DB5">
            <w:pPr>
              <w:widowControl w:val="0"/>
              <w:ind w:left="-95" w:right="-88"/>
              <w:jc w:val="center"/>
              <w:rPr>
                <w:rFonts w:ascii="GHEA Grapalat" w:hAnsi="GHEA Grapalat"/>
                <w:b/>
                <w:sz w:val="14"/>
                <w:szCs w:val="16"/>
              </w:rPr>
            </w:pPr>
            <w:r w:rsidRPr="00E97F41">
              <w:rPr>
                <w:rFonts w:ascii="GHEA Grapalat" w:hAnsi="GHEA Grapalat" w:cs="Arial"/>
                <w:sz w:val="28"/>
                <w:szCs w:val="28"/>
                <w:vertAlign w:val="superscript"/>
                <w:lang w:val="pt-BR"/>
              </w:rPr>
              <w:t>0%</w:t>
            </w:r>
          </w:p>
        </w:tc>
      </w:tr>
    </w:tbl>
    <w:p w14:paraId="52DD6A5D" w14:textId="77777777" w:rsidR="00BB28C8" w:rsidRPr="00676BAE" w:rsidRDefault="00BB28C8" w:rsidP="00124DB5">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124DB5">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124DB5">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124DB5">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124DB5">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124DB5">
            <w:pPr>
              <w:widowControl w:val="0"/>
              <w:jc w:val="center"/>
              <w:rPr>
                <w:rFonts w:ascii="GHEA Grapalat" w:hAnsi="GHEA Grapalat"/>
              </w:rPr>
            </w:pPr>
          </w:p>
        </w:tc>
        <w:tc>
          <w:tcPr>
            <w:tcW w:w="4343" w:type="dxa"/>
          </w:tcPr>
          <w:p w14:paraId="0D632710" w14:textId="77777777" w:rsidR="00BB28C8" w:rsidRPr="009F3DC7" w:rsidRDefault="00BB28C8" w:rsidP="00124DB5">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124DB5">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124DB5">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124DB5">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124DB5">
      <w:pPr>
        <w:widowControl w:val="0"/>
        <w:ind w:firstLine="567"/>
        <w:rPr>
          <w:rFonts w:ascii="GHEA Grapalat" w:hAnsi="GHEA Grapalat"/>
        </w:rPr>
        <w:sectPr w:rsidR="00BB28C8" w:rsidRPr="009F3DC7" w:rsidSect="007E0DFD">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124DB5">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124DB5">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124DB5">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124DB5">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124DB5">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124DB5">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124DB5">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124DB5">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124DB5">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124DB5">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124DB5">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124DB5">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124DB5">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124DB5">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124DB5">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124DB5">
      <w:pPr>
        <w:widowControl w:val="0"/>
        <w:ind w:left="567" w:right="566"/>
        <w:rPr>
          <w:rFonts w:ascii="GHEA Grapalat" w:hAnsi="GHEA Grapalat"/>
          <w:iCs/>
          <w:color w:val="000000"/>
        </w:rPr>
      </w:pPr>
    </w:p>
    <w:p w14:paraId="5704245A" w14:textId="77777777" w:rsidR="00BB28C8" w:rsidRPr="009F3DC7" w:rsidRDefault="00BB28C8" w:rsidP="00124DB5">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124DB5">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124DB5">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124DB5">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124DB5">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124DB5">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124DB5">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124DB5">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124DB5">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124DB5">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124DB5">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124D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124DB5">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124DB5">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124DB5">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124DB5">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124DB5">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124DB5">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124DB5">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124DB5">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124DB5">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124DB5">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124DB5">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124DB5">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124DB5">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124DB5">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124DB5">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124DB5">
      <w:pPr>
        <w:widowControl w:val="0"/>
        <w:ind w:firstLine="567"/>
        <w:jc w:val="both"/>
        <w:rPr>
          <w:rFonts w:ascii="GHEA Grapalat" w:hAnsi="GHEA Grapalat" w:cs="Arial"/>
          <w:iCs/>
          <w:color w:val="000000"/>
          <w:lang w:val="en-US"/>
        </w:rPr>
      </w:pPr>
    </w:p>
    <w:p w14:paraId="7A607FF4" w14:textId="77777777" w:rsidR="00BB28C8" w:rsidRPr="009F3DC7" w:rsidRDefault="00BB28C8" w:rsidP="00124DB5">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124DB5">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124DB5">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124DB5">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124DB5">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124DB5">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124DB5">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124DB5">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124DB5">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124DB5">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124DB5">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124DB5">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124DB5">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124DB5">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124DB5">
      <w:pPr>
        <w:widowControl w:val="0"/>
        <w:ind w:firstLine="567"/>
        <w:jc w:val="center"/>
        <w:rPr>
          <w:rFonts w:ascii="GHEA Grapalat" w:hAnsi="GHEA Grapalat" w:cs="Sylfaen"/>
          <w:b/>
        </w:rPr>
      </w:pPr>
    </w:p>
    <w:p w14:paraId="6456D361" w14:textId="77777777" w:rsidR="00BB28C8" w:rsidRDefault="00BB28C8" w:rsidP="00124DB5">
      <w:pPr>
        <w:rPr>
          <w:rFonts w:ascii="GHEA Grapalat" w:hAnsi="GHEA Grapalat" w:cs="Sylfaen"/>
          <w:b/>
        </w:rPr>
      </w:pPr>
      <w:r>
        <w:rPr>
          <w:rFonts w:ascii="GHEA Grapalat" w:hAnsi="GHEA Grapalat" w:cs="Sylfaen"/>
          <w:b/>
        </w:rPr>
        <w:br w:type="page"/>
      </w:r>
    </w:p>
    <w:p w14:paraId="71F80ECC" w14:textId="77777777" w:rsidR="00BB28C8" w:rsidRPr="009F3DC7" w:rsidRDefault="00BB28C8" w:rsidP="00124DB5">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124DB5">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124DB5">
      <w:pPr>
        <w:widowControl w:val="0"/>
        <w:jc w:val="center"/>
        <w:rPr>
          <w:rFonts w:ascii="GHEA Grapalat" w:hAnsi="GHEA Grapalat" w:cs="Sylfaen"/>
        </w:rPr>
      </w:pPr>
    </w:p>
    <w:p w14:paraId="662BAAA2" w14:textId="77777777" w:rsidR="00BB28C8" w:rsidRPr="008A435E" w:rsidRDefault="00BB28C8" w:rsidP="00124DB5">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124DB5">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124DB5">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124DB5">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124DB5">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124DB5">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124DB5">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124DB5">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124DB5">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124DB5">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124DB5">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124DB5">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124DB5">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124DB5">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124DB5">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124DB5">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124DB5">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124DB5">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124DB5">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124DB5">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124DB5">
            <w:pPr>
              <w:widowControl w:val="0"/>
              <w:rPr>
                <w:rFonts w:ascii="GHEA Grapalat" w:hAnsi="GHEA Grapalat" w:cs="Sylfaen"/>
                <w:sz w:val="16"/>
                <w:szCs w:val="16"/>
              </w:rPr>
            </w:pPr>
          </w:p>
        </w:tc>
      </w:tr>
    </w:tbl>
    <w:p w14:paraId="3D60C6A1" w14:textId="77777777" w:rsidR="00BB28C8" w:rsidRPr="009F3DC7" w:rsidRDefault="00BB28C8" w:rsidP="00124DB5">
      <w:pPr>
        <w:widowControl w:val="0"/>
        <w:tabs>
          <w:tab w:val="left" w:pos="360"/>
          <w:tab w:val="left" w:pos="540"/>
        </w:tabs>
        <w:ind w:firstLine="567"/>
        <w:jc w:val="both"/>
        <w:rPr>
          <w:rFonts w:ascii="GHEA Grapalat" w:hAnsi="GHEA Grapalat" w:cs="Sylfaen"/>
        </w:rPr>
      </w:pPr>
    </w:p>
    <w:p w14:paraId="44B0D5BF" w14:textId="77777777" w:rsidR="00BB28C8" w:rsidRDefault="00BB28C8" w:rsidP="00124DB5">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124DB5">
      <w:pPr>
        <w:rPr>
          <w:rFonts w:ascii="GHEA Grapalat" w:hAnsi="GHEA Grapalat"/>
        </w:rPr>
      </w:pPr>
      <w:r>
        <w:rPr>
          <w:rFonts w:ascii="GHEA Grapalat" w:hAnsi="GHEA Grapalat"/>
        </w:rPr>
        <w:br w:type="page"/>
      </w:r>
    </w:p>
    <w:p w14:paraId="06B665F2" w14:textId="77777777" w:rsidR="00BB28C8" w:rsidRPr="009F3DC7" w:rsidRDefault="00BB28C8" w:rsidP="00124DB5">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124DB5">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124DB5">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124DB5">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124DB5">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124DB5">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124DB5">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124DB5">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124DB5">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124DB5">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124DB5">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124DB5">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124DB5">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124DB5">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124DB5">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124DB5">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124DB5">
      <w:pPr>
        <w:widowControl w:val="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99AC8" w14:textId="77777777" w:rsidR="008274B2" w:rsidRDefault="008274B2">
      <w:r>
        <w:separator/>
      </w:r>
    </w:p>
  </w:endnote>
  <w:endnote w:type="continuationSeparator" w:id="0">
    <w:p w14:paraId="5BB908A2" w14:textId="77777777" w:rsidR="008274B2" w:rsidRDefault="00827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72A33" w14:textId="77777777" w:rsidR="008274B2" w:rsidRDefault="008274B2">
      <w:r>
        <w:separator/>
      </w:r>
    </w:p>
  </w:footnote>
  <w:footnote w:type="continuationSeparator" w:id="0">
    <w:p w14:paraId="4C7A33B8" w14:textId="77777777" w:rsidR="008274B2" w:rsidRDefault="008274B2">
      <w:r>
        <w:continuationSeparator/>
      </w:r>
    </w:p>
  </w:footnote>
  <w:footnote w:id="1">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3">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2E32BC74" w14:textId="77777777" w:rsidR="0061787C" w:rsidRPr="00D3436F" w:rsidRDefault="0061787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468BB" w14:textId="77777777" w:rsidR="0061787C" w:rsidRPr="000811C1" w:rsidRDefault="0061787C">
      <w:pPr>
        <w:pStyle w:val="FootnoteText"/>
        <w:rPr>
          <w:rFonts w:asciiTheme="minorHAnsi" w:hAnsiTheme="minorHAnsi"/>
        </w:rPr>
      </w:pPr>
    </w:p>
  </w:footnote>
  <w:footnote w:id="6">
    <w:p w14:paraId="02678DF1" w14:textId="77777777" w:rsidR="00B70EB0" w:rsidRPr="00810F23" w:rsidRDefault="00B70EB0" w:rsidP="00B70EB0">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8">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9">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0">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2">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3DED2322" w14:textId="77777777" w:rsidR="0061787C" w:rsidRPr="00DE7706" w:rsidRDefault="0061787C">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14D7D643" w14:textId="77777777" w:rsidR="00844726" w:rsidRPr="00810F23" w:rsidRDefault="00844726" w:rsidP="00844726">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37437EAA" w14:textId="77777777" w:rsidR="00844726" w:rsidRPr="005F2C25" w:rsidRDefault="00844726" w:rsidP="00844726">
      <w:pPr>
        <w:pStyle w:val="FootnoteText"/>
        <w:rPr>
          <w:rFonts w:ascii="Times New Roman" w:hAnsi="Times New Roman"/>
        </w:rPr>
      </w:pPr>
    </w:p>
  </w:footnote>
  <w:footnote w:id="15">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6">
    <w:p w14:paraId="72B9FB35" w14:textId="77777777" w:rsidR="0061787C" w:rsidRDefault="0061787C">
      <w:pPr>
        <w:pStyle w:val="FootnoteText"/>
        <w:rPr>
          <w:ins w:id="12"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7">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9">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20">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1E5BD208" w14:textId="77777777" w:rsidR="0061787C" w:rsidRPr="008842CE" w:rsidRDefault="0061787C"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39534E1" w14:textId="77777777" w:rsidR="0061787C" w:rsidRPr="008842CE" w:rsidRDefault="0061787C" w:rsidP="003D2FE2">
      <w:pPr>
        <w:pStyle w:val="FootnoteText"/>
        <w:jc w:val="both"/>
        <w:rPr>
          <w:rFonts w:ascii="GHEA Grapalat" w:hAnsi="GHEA Grapalat"/>
        </w:rPr>
      </w:pPr>
    </w:p>
  </w:footnote>
  <w:footnote w:id="23">
    <w:p w14:paraId="4E1A6983" w14:textId="77777777" w:rsidR="0061787C" w:rsidRPr="008842CE" w:rsidRDefault="0061787C" w:rsidP="003D2FE2">
      <w:pPr>
        <w:pStyle w:val="FootnoteText"/>
        <w:jc w:val="both"/>
      </w:pPr>
    </w:p>
  </w:footnote>
  <w:footnote w:id="24">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748C89AD" w14:textId="77777777" w:rsidR="0061787C" w:rsidRPr="008842CE" w:rsidRDefault="0061787C"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E8AB6D8" w14:textId="77777777" w:rsidR="0061787C" w:rsidRPr="008842CE" w:rsidRDefault="0061787C" w:rsidP="000A214C">
      <w:pPr>
        <w:pStyle w:val="FootnoteText"/>
        <w:jc w:val="both"/>
        <w:rPr>
          <w:rFonts w:ascii="GHEA Grapalat" w:hAnsi="GHEA Grapalat"/>
        </w:rPr>
      </w:pPr>
    </w:p>
  </w:footnote>
  <w:footnote w:id="26">
    <w:p w14:paraId="3A956631" w14:textId="77777777" w:rsidR="0061787C" w:rsidRPr="008842CE" w:rsidRDefault="0061787C" w:rsidP="000A214C">
      <w:pPr>
        <w:pStyle w:val="FootnoteText"/>
        <w:jc w:val="both"/>
      </w:pPr>
    </w:p>
  </w:footnote>
  <w:footnote w:id="27">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8">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9">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30">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31">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32">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3">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4">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5">
    <w:p w14:paraId="2BD19362" w14:textId="77777777" w:rsidR="006C28F5" w:rsidRPr="00124BE9" w:rsidRDefault="006C28F5" w:rsidP="006C28F5">
      <w:pPr>
        <w:pStyle w:val="FootnoteText"/>
        <w:widowControl w:val="0"/>
        <w:jc w:val="both"/>
        <w:rPr>
          <w:rFonts w:ascii="GHEA Grapalat" w:hAnsi="GHEA Grapalat"/>
          <w:i/>
          <w:lang w:val="hy-AM" w:eastAsia="en-US"/>
        </w:rPr>
      </w:pPr>
      <w:r>
        <w:rPr>
          <w:rStyle w:val="FootnoteReference"/>
        </w:rPr>
        <w:t>35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F25220">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14:paraId="220FE248" w14:textId="77777777" w:rsidR="006C28F5" w:rsidRPr="00124BE9" w:rsidRDefault="006C28F5" w:rsidP="006C28F5">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6">
    <w:p w14:paraId="032FE955" w14:textId="5F5D6D58" w:rsidR="0061787C" w:rsidRPr="00124BE9" w:rsidRDefault="007E0DFD" w:rsidP="00BB28C8">
      <w:pPr>
        <w:pStyle w:val="FootnoteText"/>
        <w:widowControl w:val="0"/>
      </w:pPr>
      <w:r w:rsidRPr="007E0DFD">
        <w:t>14</w:t>
      </w:r>
      <w:r w:rsidR="0061787C" w:rsidRPr="00124BE9">
        <w:rPr>
          <w:rStyle w:val="FootnoteReference"/>
        </w:rPr>
        <w:t>**</w:t>
      </w:r>
      <w:r w:rsidR="0061787C" w:rsidRPr="00124BE9">
        <w:t xml:space="preserve"> </w:t>
      </w:r>
      <w:r w:rsidR="0061787C"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sidR="0061787C">
        <w:rPr>
          <w:rFonts w:ascii="GHEA Grapalat" w:hAnsi="GHEA Grapalat"/>
          <w:i/>
        </w:rPr>
        <w:t xml:space="preserve">, </w:t>
      </w:r>
      <w:r w:rsidR="0061787C" w:rsidRPr="00F6697F">
        <w:rPr>
          <w:rFonts w:ascii="GHEA Grapalat" w:hAnsi="GHEA Grapalat"/>
          <w:i/>
        </w:rPr>
        <w:t>а в графе</w:t>
      </w:r>
      <w:r w:rsidR="0061787C">
        <w:rPr>
          <w:rFonts w:ascii="GHEA Grapalat" w:hAnsi="GHEA Grapalat"/>
          <w:i/>
        </w:rPr>
        <w:t xml:space="preserve"> </w:t>
      </w:r>
      <w:r w:rsidR="0061787C" w:rsidRPr="00124BE9">
        <w:rPr>
          <w:rFonts w:ascii="GHEA Grapalat" w:hAnsi="GHEA Grapalat"/>
          <w:i/>
        </w:rPr>
        <w:t xml:space="preserve"> "</w:t>
      </w:r>
      <w:r w:rsidR="0061787C" w:rsidRPr="00F6697F">
        <w:rPr>
          <w:rFonts w:ascii="GHEA Grapalat" w:hAnsi="GHEA Grapalat"/>
          <w:i/>
        </w:rPr>
        <w:t xml:space="preserve"> </w:t>
      </w:r>
      <w:r w:rsidR="0061787C">
        <w:rPr>
          <w:rFonts w:ascii="GHEA Grapalat" w:hAnsi="GHEA Grapalat"/>
          <w:i/>
        </w:rPr>
        <w:t>конец</w:t>
      </w:r>
      <w:r w:rsidR="0061787C" w:rsidRPr="00F6697F">
        <w:rPr>
          <w:rFonts w:ascii="GHEA Grapalat" w:hAnsi="GHEA Grapalat"/>
          <w:i/>
        </w:rPr>
        <w:t xml:space="preserve"> " срок исполнения устанавливается </w:t>
      </w:r>
      <w:r w:rsidR="0061787C">
        <w:rPr>
          <w:rFonts w:ascii="GHEA Grapalat" w:hAnsi="GHEA Grapalat"/>
          <w:i/>
        </w:rPr>
        <w:t xml:space="preserve">в </w:t>
      </w:r>
      <w:r w:rsidR="0061787C" w:rsidRPr="00F6697F">
        <w:rPr>
          <w:rFonts w:ascii="GHEA Grapalat" w:hAnsi="GHEA Grapalat"/>
          <w:i/>
        </w:rPr>
        <w:t>календарны</w:t>
      </w:r>
      <w:r w:rsidR="0061787C">
        <w:rPr>
          <w:rFonts w:ascii="GHEA Grapalat" w:hAnsi="GHEA Grapalat"/>
          <w:i/>
        </w:rPr>
        <w:t xml:space="preserve">х </w:t>
      </w:r>
      <w:r w:rsidR="0061787C" w:rsidRPr="00F6697F">
        <w:rPr>
          <w:rFonts w:ascii="GHEA Grapalat" w:hAnsi="GHEA Grapalat"/>
          <w:i/>
        </w:rPr>
        <w:t>дня</w:t>
      </w:r>
      <w:r w:rsidR="0061787C">
        <w:rPr>
          <w:rFonts w:ascii="GHEA Grapalat" w:hAnsi="GHEA Grapalat"/>
          <w:i/>
        </w:rPr>
        <w:t>х.</w:t>
      </w:r>
      <w:r w:rsidR="0061787C" w:rsidRPr="00124BE9">
        <w:rPr>
          <w:rFonts w:ascii="GHEA Grapalat" w:hAnsi="GHEA Grapalat"/>
          <w:i/>
        </w:rPr>
        <w:t>.</w:t>
      </w:r>
    </w:p>
  </w:footnote>
  <w:footnote w:id="37">
    <w:p w14:paraId="601701CC" w14:textId="7A7FC136"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14:paraId="6DACD77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29"/>
  </w:num>
  <w:num w:numId="2" w16cid:durableId="669329932">
    <w:abstractNumId w:val="12"/>
  </w:num>
  <w:num w:numId="3" w16cid:durableId="2030718160">
    <w:abstractNumId w:val="27"/>
  </w:num>
  <w:num w:numId="4" w16cid:durableId="1350065238">
    <w:abstractNumId w:val="21"/>
  </w:num>
  <w:num w:numId="5" w16cid:durableId="1192113742">
    <w:abstractNumId w:val="33"/>
  </w:num>
  <w:num w:numId="6" w16cid:durableId="225265252">
    <w:abstractNumId w:val="29"/>
    <w:lvlOverride w:ilvl="0">
      <w:startOverride w:val="1"/>
    </w:lvlOverride>
    <w:lvlOverride w:ilvl="1"/>
    <w:lvlOverride w:ilvl="2"/>
    <w:lvlOverride w:ilvl="3"/>
    <w:lvlOverride w:ilvl="4"/>
    <w:lvlOverride w:ilvl="5"/>
    <w:lvlOverride w:ilvl="6"/>
    <w:lvlOverride w:ilvl="7"/>
    <w:lvlOverride w:ilvl="8"/>
  </w:num>
  <w:num w:numId="7" w16cid:durableId="13529933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4"/>
  </w:num>
  <w:num w:numId="10" w16cid:durableId="1948417958">
    <w:abstractNumId w:val="6"/>
  </w:num>
  <w:num w:numId="11" w16cid:durableId="427502989">
    <w:abstractNumId w:val="10"/>
  </w:num>
  <w:num w:numId="12" w16cid:durableId="462231617">
    <w:abstractNumId w:val="40"/>
  </w:num>
  <w:num w:numId="13" w16cid:durableId="1150561914">
    <w:abstractNumId w:val="36"/>
  </w:num>
  <w:num w:numId="14" w16cid:durableId="167837779">
    <w:abstractNumId w:val="17"/>
  </w:num>
  <w:num w:numId="15" w16cid:durableId="1236206832">
    <w:abstractNumId w:val="38"/>
  </w:num>
  <w:num w:numId="16" w16cid:durableId="2063365679">
    <w:abstractNumId w:val="20"/>
  </w:num>
  <w:num w:numId="17" w16cid:durableId="1482577645">
    <w:abstractNumId w:val="7"/>
  </w:num>
  <w:num w:numId="18" w16cid:durableId="985817729">
    <w:abstractNumId w:val="1"/>
  </w:num>
  <w:num w:numId="19" w16cid:durableId="1684281838">
    <w:abstractNumId w:val="22"/>
  </w:num>
  <w:num w:numId="20" w16cid:durableId="873427336">
    <w:abstractNumId w:val="22"/>
  </w:num>
  <w:num w:numId="21" w16cid:durableId="189203507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1"/>
  </w:num>
  <w:num w:numId="23" w16cid:durableId="947933712">
    <w:abstractNumId w:val="9"/>
  </w:num>
  <w:num w:numId="24" w16cid:durableId="1470585011">
    <w:abstractNumId w:val="26"/>
  </w:num>
  <w:num w:numId="25" w16cid:durableId="1053115768">
    <w:abstractNumId w:val="28"/>
  </w:num>
  <w:num w:numId="26" w16cid:durableId="372510553">
    <w:abstractNumId w:val="19"/>
  </w:num>
  <w:num w:numId="27" w16cid:durableId="175968425">
    <w:abstractNumId w:val="8"/>
  </w:num>
  <w:num w:numId="28" w16cid:durableId="1969243940">
    <w:abstractNumId w:val="13"/>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4"/>
  </w:num>
  <w:num w:numId="34" w16cid:durableId="1606843210">
    <w:abstractNumId w:val="32"/>
  </w:num>
  <w:num w:numId="35" w16cid:durableId="352195695">
    <w:abstractNumId w:val="37"/>
  </w:num>
  <w:num w:numId="36" w16cid:durableId="1075397518">
    <w:abstractNumId w:val="14"/>
  </w:num>
  <w:num w:numId="37" w16cid:durableId="1615596204">
    <w:abstractNumId w:val="16"/>
  </w:num>
  <w:num w:numId="38" w16cid:durableId="276059773">
    <w:abstractNumId w:val="35"/>
  </w:num>
  <w:num w:numId="39" w16cid:durableId="927930428">
    <w:abstractNumId w:val="30"/>
  </w:num>
  <w:num w:numId="40" w16cid:durableId="2109036091">
    <w:abstractNumId w:val="2"/>
  </w:num>
  <w:num w:numId="41" w16cid:durableId="1546330101">
    <w:abstractNumId w:val="18"/>
  </w:num>
  <w:num w:numId="42" w16cid:durableId="861406082">
    <w:abstractNumId w:val="39"/>
  </w:num>
  <w:num w:numId="43" w16cid:durableId="1093359620">
    <w:abstractNumId w:val="23"/>
  </w:num>
  <w:num w:numId="44" w16cid:durableId="1396321813">
    <w:abstractNumId w:val="25"/>
  </w:num>
  <w:num w:numId="45" w16cid:durableId="595601600">
    <w:abstractNumId w:val="5"/>
  </w:num>
  <w:num w:numId="46" w16cid:durableId="2069650865">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22E"/>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3ED4"/>
    <w:rsid w:val="0003417E"/>
    <w:rsid w:val="00034CED"/>
    <w:rsid w:val="00037DDE"/>
    <w:rsid w:val="000408D8"/>
    <w:rsid w:val="00041366"/>
    <w:rsid w:val="000424BA"/>
    <w:rsid w:val="000429FE"/>
    <w:rsid w:val="00042BD4"/>
    <w:rsid w:val="00043225"/>
    <w:rsid w:val="00043731"/>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5DCD"/>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1FFE"/>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190"/>
    <w:rsid w:val="001172F3"/>
    <w:rsid w:val="00117833"/>
    <w:rsid w:val="001178BC"/>
    <w:rsid w:val="00117964"/>
    <w:rsid w:val="00117DAA"/>
    <w:rsid w:val="0012024E"/>
    <w:rsid w:val="00120B4A"/>
    <w:rsid w:val="00121F1F"/>
    <w:rsid w:val="00122FC9"/>
    <w:rsid w:val="00123294"/>
    <w:rsid w:val="001235E7"/>
    <w:rsid w:val="00123A23"/>
    <w:rsid w:val="00123F5E"/>
    <w:rsid w:val="00124461"/>
    <w:rsid w:val="00124DB5"/>
    <w:rsid w:val="00125AA6"/>
    <w:rsid w:val="00126D48"/>
    <w:rsid w:val="00127380"/>
    <w:rsid w:val="00127520"/>
    <w:rsid w:val="001276C9"/>
    <w:rsid w:val="00130202"/>
    <w:rsid w:val="001305C6"/>
    <w:rsid w:val="00130A69"/>
    <w:rsid w:val="00130B15"/>
    <w:rsid w:val="00130CD2"/>
    <w:rsid w:val="0013126D"/>
    <w:rsid w:val="00131417"/>
    <w:rsid w:val="00131C14"/>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8CE"/>
    <w:rsid w:val="00146B69"/>
    <w:rsid w:val="00146FC5"/>
    <w:rsid w:val="00147CD0"/>
    <w:rsid w:val="00147F14"/>
    <w:rsid w:val="001504AC"/>
    <w:rsid w:val="00151317"/>
    <w:rsid w:val="001514D1"/>
    <w:rsid w:val="001515DE"/>
    <w:rsid w:val="00151FFD"/>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532"/>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41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32B"/>
    <w:rsid w:val="003755FD"/>
    <w:rsid w:val="00375A71"/>
    <w:rsid w:val="00375D38"/>
    <w:rsid w:val="00375E5E"/>
    <w:rsid w:val="00375FD2"/>
    <w:rsid w:val="003760B7"/>
    <w:rsid w:val="00376924"/>
    <w:rsid w:val="00376A9D"/>
    <w:rsid w:val="00376BCF"/>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6F27"/>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ED3"/>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29"/>
    <w:rsid w:val="003D0075"/>
    <w:rsid w:val="003D05F8"/>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7A4"/>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1FFB"/>
    <w:rsid w:val="004320F2"/>
    <w:rsid w:val="004340E1"/>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336"/>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58EC"/>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D6"/>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0E"/>
    <w:rsid w:val="004E1977"/>
    <w:rsid w:val="004E1B0A"/>
    <w:rsid w:val="004E1C69"/>
    <w:rsid w:val="004E1C8E"/>
    <w:rsid w:val="004E1C94"/>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17E"/>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3D9A"/>
    <w:rsid w:val="0054417C"/>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5E4F"/>
    <w:rsid w:val="005A6435"/>
    <w:rsid w:val="005A6587"/>
    <w:rsid w:val="005A6E91"/>
    <w:rsid w:val="005A7292"/>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7CA"/>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7F"/>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3B4"/>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0974"/>
    <w:rsid w:val="0067102D"/>
    <w:rsid w:val="00671313"/>
    <w:rsid w:val="00671A82"/>
    <w:rsid w:val="0067389F"/>
    <w:rsid w:val="00673BD3"/>
    <w:rsid w:val="00673D0A"/>
    <w:rsid w:val="00675684"/>
    <w:rsid w:val="00675740"/>
    <w:rsid w:val="0067579A"/>
    <w:rsid w:val="00675873"/>
    <w:rsid w:val="00676178"/>
    <w:rsid w:val="00676BAE"/>
    <w:rsid w:val="00677499"/>
    <w:rsid w:val="00677658"/>
    <w:rsid w:val="00681F45"/>
    <w:rsid w:val="0068264F"/>
    <w:rsid w:val="00682E8D"/>
    <w:rsid w:val="006830F8"/>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326"/>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AF9"/>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C7D"/>
    <w:rsid w:val="007D7F96"/>
    <w:rsid w:val="007E009D"/>
    <w:rsid w:val="007E0B42"/>
    <w:rsid w:val="007E0DFD"/>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55F"/>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274B2"/>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4726"/>
    <w:rsid w:val="00845AA5"/>
    <w:rsid w:val="008463FB"/>
    <w:rsid w:val="00847EB9"/>
    <w:rsid w:val="008504E0"/>
    <w:rsid w:val="00850570"/>
    <w:rsid w:val="00850857"/>
    <w:rsid w:val="008510F1"/>
    <w:rsid w:val="00851C89"/>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3E9"/>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E6FD0"/>
    <w:rsid w:val="008F0732"/>
    <w:rsid w:val="008F1F9B"/>
    <w:rsid w:val="008F2148"/>
    <w:rsid w:val="008F2365"/>
    <w:rsid w:val="008F2B76"/>
    <w:rsid w:val="008F527F"/>
    <w:rsid w:val="008F5600"/>
    <w:rsid w:val="008F69B6"/>
    <w:rsid w:val="008F6B74"/>
    <w:rsid w:val="008F7908"/>
    <w:rsid w:val="00900FDA"/>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596"/>
    <w:rsid w:val="00911F57"/>
    <w:rsid w:val="009123CA"/>
    <w:rsid w:val="0091248C"/>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270"/>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0EA4"/>
    <w:rsid w:val="009B127B"/>
    <w:rsid w:val="009B13C3"/>
    <w:rsid w:val="009B173C"/>
    <w:rsid w:val="009B18AF"/>
    <w:rsid w:val="009B2088"/>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3EA"/>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D0"/>
    <w:rsid w:val="00A1623D"/>
    <w:rsid w:val="00A17ABE"/>
    <w:rsid w:val="00A20240"/>
    <w:rsid w:val="00A205BF"/>
    <w:rsid w:val="00A2065C"/>
    <w:rsid w:val="00A20B69"/>
    <w:rsid w:val="00A21022"/>
    <w:rsid w:val="00A21F21"/>
    <w:rsid w:val="00A21F69"/>
    <w:rsid w:val="00A22062"/>
    <w:rsid w:val="00A222D7"/>
    <w:rsid w:val="00A22548"/>
    <w:rsid w:val="00A225D9"/>
    <w:rsid w:val="00A22BD1"/>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2ED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E05"/>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92C"/>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0981"/>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0EB0"/>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D82"/>
    <w:rsid w:val="00B95FE0"/>
    <w:rsid w:val="00B96317"/>
    <w:rsid w:val="00B96B73"/>
    <w:rsid w:val="00B975FA"/>
    <w:rsid w:val="00B9778A"/>
    <w:rsid w:val="00B9796D"/>
    <w:rsid w:val="00BA1336"/>
    <w:rsid w:val="00BA17C2"/>
    <w:rsid w:val="00BA2853"/>
    <w:rsid w:val="00BA3554"/>
    <w:rsid w:val="00BA4026"/>
    <w:rsid w:val="00BA5340"/>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0F4"/>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7E7"/>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15A9"/>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8C1"/>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621"/>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BB1"/>
    <w:rsid w:val="00DB6D02"/>
    <w:rsid w:val="00DB7289"/>
    <w:rsid w:val="00DC0D74"/>
    <w:rsid w:val="00DC14CE"/>
    <w:rsid w:val="00DC1B3F"/>
    <w:rsid w:val="00DC3074"/>
    <w:rsid w:val="00DC30CC"/>
    <w:rsid w:val="00DC375D"/>
    <w:rsid w:val="00DC3C2E"/>
    <w:rsid w:val="00DC49CB"/>
    <w:rsid w:val="00DC5332"/>
    <w:rsid w:val="00DC567F"/>
    <w:rsid w:val="00DC59F5"/>
    <w:rsid w:val="00DC619D"/>
    <w:rsid w:val="00DC64B5"/>
    <w:rsid w:val="00DC64D2"/>
    <w:rsid w:val="00DC66CD"/>
    <w:rsid w:val="00DC6FEB"/>
    <w:rsid w:val="00DC769E"/>
    <w:rsid w:val="00DD0060"/>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A90"/>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3BE6"/>
    <w:rsid w:val="00E53C21"/>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FA"/>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0EF6"/>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02E3"/>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4D17"/>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5DE"/>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3E47"/>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57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paragraph" w:styleId="HTMLPreformatted">
    <w:name w:val="HTML Preformatted"/>
    <w:basedOn w:val="Normal"/>
    <w:link w:val="HTMLPreformattedChar"/>
    <w:uiPriority w:val="99"/>
    <w:unhideWhenUsed/>
    <w:rsid w:val="00376B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376BCF"/>
    <w:rPr>
      <w:rFonts w:ascii="Courier New" w:hAnsi="Courier New" w:cs="Courier New"/>
      <w:lang w:val="en-US" w:eastAsia="en-US" w:bidi="ar-SA"/>
    </w:rPr>
  </w:style>
  <w:style w:type="character" w:customStyle="1" w:styleId="y2iqfc">
    <w:name w:val="y2iqfc"/>
    <w:basedOn w:val="DefaultParagraphFont"/>
    <w:rsid w:val="00B70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18949693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74226154">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4225</TotalTime>
  <Pages>96</Pages>
  <Words>25104</Words>
  <Characters>143099</Characters>
  <Application>Microsoft Office Word</Application>
  <DocSecurity>0</DocSecurity>
  <Lines>1192</Lines>
  <Paragraphs>335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167868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1821</cp:revision>
  <cp:lastPrinted>2018-02-16T07:12:00Z</cp:lastPrinted>
  <dcterms:created xsi:type="dcterms:W3CDTF">2019-10-28T07:04:00Z</dcterms:created>
  <dcterms:modified xsi:type="dcterms:W3CDTF">2024-12-06T04:39:00Z</dcterms:modified>
</cp:coreProperties>
</file>